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14" w:rsidRPr="00505CE9" w:rsidRDefault="00894814" w:rsidP="00DF060F">
      <w:pPr>
        <w:pStyle w:val="ae"/>
        <w:numPr>
          <w:ilvl w:val="0"/>
          <w:numId w:val="8"/>
        </w:numPr>
        <w:tabs>
          <w:tab w:val="left" w:pos="0"/>
          <w:tab w:val="left" w:pos="851"/>
        </w:tabs>
        <w:ind w:left="0" w:firstLine="6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011">
        <w:rPr>
          <w:rFonts w:ascii="Times New Roman" w:hAnsi="Times New Roman" w:cs="Times New Roman"/>
          <w:sz w:val="28"/>
          <w:szCs w:val="28"/>
          <w:lang w:val="uk-UA"/>
        </w:rPr>
        <w:t>Ставки плати за використання власних вагонів філії « Рефрижераторна вагонна компанія» ПАТ «Укрзалізниця»</w:t>
      </w:r>
      <w:r w:rsidRPr="00505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(вводяться в дію з 00:00 </w:t>
      </w:r>
      <w:r w:rsidR="00CD38D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505C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38D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05CE9">
        <w:rPr>
          <w:rFonts w:ascii="Times New Roman" w:hAnsi="Times New Roman" w:cs="Times New Roman"/>
          <w:b/>
          <w:sz w:val="28"/>
          <w:szCs w:val="28"/>
          <w:lang w:val="uk-UA"/>
        </w:rPr>
        <w:t>.2018р):</w:t>
      </w:r>
    </w:p>
    <w:tbl>
      <w:tblPr>
        <w:tblW w:w="992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6103"/>
        <w:gridCol w:w="1701"/>
        <w:gridCol w:w="1701"/>
      </w:tblGrid>
      <w:tr w:rsidR="00894814" w:rsidRPr="00BE6B4E" w:rsidTr="005F5B9A"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 w:rsidRPr="00BE6B4E">
              <w:rPr>
                <w:sz w:val="22"/>
                <w:szCs w:val="18"/>
                <w:lang w:val="uk-UA"/>
              </w:rPr>
              <w:t>№</w:t>
            </w:r>
          </w:p>
        </w:tc>
        <w:tc>
          <w:tcPr>
            <w:tcW w:w="6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Найменування товару, робіт (послуг)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  <w:lang w:val="uk-UA"/>
              </w:rPr>
            </w:pPr>
            <w:r w:rsidRPr="00BE6B4E">
              <w:rPr>
                <w:color w:val="000000"/>
                <w:lang w:val="uk-UA"/>
              </w:rPr>
              <w:t>Ставка без ПДВ,   </w:t>
            </w:r>
            <w:r w:rsidRPr="00BE6B4E">
              <w:rPr>
                <w:color w:val="000000"/>
                <w:lang w:val="uk-UA"/>
              </w:rPr>
              <w:br/>
              <w:t>  грн./ваг/добу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BE6B4E">
              <w:rPr>
                <w:color w:val="000000"/>
                <w:lang w:val="uk-UA"/>
              </w:rPr>
              <w:t>Ставка з ПДВ, </w:t>
            </w:r>
          </w:p>
          <w:p w:rsidR="00894814" w:rsidRPr="00BE6B4E" w:rsidRDefault="00894814" w:rsidP="005F5B9A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  <w:lang w:val="uk-UA"/>
              </w:rPr>
            </w:pPr>
            <w:r w:rsidRPr="00BE6B4E">
              <w:rPr>
                <w:color w:val="000000"/>
                <w:lang w:val="uk-UA"/>
              </w:rPr>
              <w:t>грн./ваг/добу</w:t>
            </w:r>
          </w:p>
        </w:tc>
      </w:tr>
      <w:tr w:rsidR="00894814" w:rsidRPr="00BE6B4E" w:rsidTr="005F5B9A"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1</w:t>
            </w:r>
          </w:p>
        </w:tc>
        <w:tc>
          <w:tcPr>
            <w:tcW w:w="6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4</w:t>
            </w:r>
          </w:p>
        </w:tc>
      </w:tr>
      <w:tr w:rsidR="00894814" w:rsidRPr="00BE6B4E" w:rsidTr="005F5B9A"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1</w:t>
            </w:r>
          </w:p>
        </w:tc>
        <w:tc>
          <w:tcPr>
            <w:tcW w:w="6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ind w:firstLine="216"/>
              <w:jc w:val="both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Плата за використання </w:t>
            </w:r>
            <w:r w:rsidRPr="00BE6B4E">
              <w:rPr>
                <w:rStyle w:val="apple-converted-space"/>
                <w:sz w:val="28"/>
                <w:szCs w:val="18"/>
                <w:lang w:val="uk-UA"/>
              </w:rPr>
              <w:t> </w:t>
            </w:r>
            <w:r w:rsidRPr="00BE6B4E">
              <w:rPr>
                <w:rStyle w:val="a9"/>
                <w:sz w:val="28"/>
                <w:szCs w:val="18"/>
                <w:lang w:val="uk-UA"/>
              </w:rPr>
              <w:t>службово-технічного вагону</w:t>
            </w:r>
            <w:r w:rsidRPr="00BE6B4E">
              <w:rPr>
                <w:rStyle w:val="apple-converted-space"/>
                <w:sz w:val="28"/>
                <w:szCs w:val="18"/>
                <w:lang w:val="uk-UA"/>
              </w:rPr>
              <w:t> </w:t>
            </w:r>
            <w:r w:rsidRPr="00BE6B4E">
              <w:rPr>
                <w:sz w:val="28"/>
                <w:szCs w:val="18"/>
                <w:lang w:val="uk-UA"/>
              </w:rPr>
              <w:t>при перевезенні вантажів у рефрижераторних секціях філії "Рефрижераторна вагонна компанія" ПАТ "Укрзалізниця"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6F5AD7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>
              <w:rPr>
                <w:sz w:val="28"/>
                <w:szCs w:val="18"/>
                <w:lang w:val="uk-UA"/>
              </w:rPr>
              <w:t>3200,05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6F5AD7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>
              <w:rPr>
                <w:sz w:val="28"/>
                <w:szCs w:val="18"/>
                <w:lang w:val="uk-UA"/>
              </w:rPr>
              <w:t>3840,06</w:t>
            </w:r>
          </w:p>
        </w:tc>
      </w:tr>
      <w:tr w:rsidR="00894814" w:rsidRPr="00BE6B4E" w:rsidTr="005F5B9A"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2</w:t>
            </w:r>
          </w:p>
        </w:tc>
        <w:tc>
          <w:tcPr>
            <w:tcW w:w="6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ind w:firstLine="216"/>
              <w:jc w:val="both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Плата за використання власного</w:t>
            </w:r>
            <w:r w:rsidRPr="00BE6B4E">
              <w:rPr>
                <w:rStyle w:val="apple-converted-space"/>
                <w:sz w:val="28"/>
                <w:szCs w:val="18"/>
                <w:lang w:val="uk-UA"/>
              </w:rPr>
              <w:t> </w:t>
            </w:r>
            <w:r w:rsidRPr="00BE6B4E">
              <w:rPr>
                <w:rStyle w:val="a9"/>
                <w:sz w:val="28"/>
                <w:szCs w:val="18"/>
                <w:lang w:val="uk-UA"/>
              </w:rPr>
              <w:t>вантажного вагону</w:t>
            </w:r>
            <w:r w:rsidRPr="00BE6B4E">
              <w:rPr>
                <w:rStyle w:val="apple-converted-space"/>
                <w:sz w:val="28"/>
                <w:szCs w:val="18"/>
                <w:lang w:val="uk-UA"/>
              </w:rPr>
              <w:t> </w:t>
            </w:r>
            <w:r w:rsidRPr="00BE6B4E">
              <w:rPr>
                <w:sz w:val="28"/>
                <w:szCs w:val="18"/>
                <w:lang w:val="uk-UA"/>
              </w:rPr>
              <w:t>філії "РВК" ПАТ "Укрзалізниці" при перевезенні вантажів у рефрижераторних секціях філії "Рефрижераторна вагонна компанія" ПАТ "Укрзалізниця"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6F5AD7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>
              <w:rPr>
                <w:sz w:val="28"/>
                <w:szCs w:val="18"/>
                <w:lang w:val="uk-UA"/>
              </w:rPr>
              <w:t>235,45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6F5AD7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>
              <w:rPr>
                <w:sz w:val="28"/>
                <w:szCs w:val="18"/>
                <w:lang w:val="uk-UA"/>
              </w:rPr>
              <w:t>282,54</w:t>
            </w:r>
          </w:p>
        </w:tc>
      </w:tr>
      <w:tr w:rsidR="00894814" w:rsidRPr="00BE6B4E" w:rsidTr="005F5B9A"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3</w:t>
            </w:r>
          </w:p>
        </w:tc>
        <w:tc>
          <w:tcPr>
            <w:tcW w:w="6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894814" w:rsidP="005F5B9A">
            <w:pPr>
              <w:pStyle w:val="af"/>
              <w:spacing w:line="240" w:lineRule="atLeast"/>
              <w:ind w:firstLine="216"/>
              <w:jc w:val="both"/>
              <w:rPr>
                <w:sz w:val="28"/>
                <w:szCs w:val="18"/>
                <w:lang w:val="uk-UA"/>
              </w:rPr>
            </w:pPr>
            <w:r w:rsidRPr="00BE6B4E">
              <w:rPr>
                <w:sz w:val="28"/>
                <w:szCs w:val="18"/>
                <w:lang w:val="uk-UA"/>
              </w:rPr>
              <w:t>Плата  за використання  службово-технічного вагону (без обладнання) філії "Рефрижераторна вагонна компанія" ПАТ "Укрзалізниця" для перевезення вантажів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6F5AD7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>
              <w:rPr>
                <w:sz w:val="28"/>
                <w:szCs w:val="18"/>
                <w:lang w:val="uk-UA"/>
              </w:rPr>
              <w:t>447,98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4814" w:rsidRPr="00BE6B4E" w:rsidRDefault="006F5AD7" w:rsidP="005F5B9A">
            <w:pPr>
              <w:pStyle w:val="af"/>
              <w:spacing w:line="240" w:lineRule="atLeast"/>
              <w:jc w:val="center"/>
              <w:rPr>
                <w:sz w:val="28"/>
                <w:szCs w:val="18"/>
                <w:lang w:val="uk-UA"/>
              </w:rPr>
            </w:pPr>
            <w:r>
              <w:rPr>
                <w:sz w:val="28"/>
                <w:szCs w:val="18"/>
                <w:lang w:val="uk-UA"/>
              </w:rPr>
              <w:t>537,58</w:t>
            </w:r>
          </w:p>
        </w:tc>
      </w:tr>
    </w:tbl>
    <w:p w:rsidR="003A24D4" w:rsidRDefault="003A24D4" w:rsidP="0023102B">
      <w:pPr>
        <w:pStyle w:val="ae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814" w:rsidRPr="003A24D4" w:rsidRDefault="00DF060F" w:rsidP="00894814">
      <w:pPr>
        <w:pStyle w:val="ae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94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4814" w:rsidRPr="003A24D4">
        <w:rPr>
          <w:rFonts w:ascii="Times New Roman" w:hAnsi="Times New Roman" w:cs="Times New Roman"/>
          <w:sz w:val="28"/>
          <w:szCs w:val="28"/>
          <w:lang w:val="uk-UA"/>
        </w:rPr>
        <w:t xml:space="preserve"> Ставки плати за використання службово-технічних вагонів переобладнаних для перевезення військової варти з супроводом та екіпіровкою приписки філія «Рефрижераторна вагонна компанія» ПАТ «Укрзалізниця» (</w:t>
      </w:r>
      <w:r w:rsidR="00894814" w:rsidRPr="002A3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вводяться в дію з 00:00 </w:t>
      </w:r>
      <w:r w:rsidR="00CD38DA" w:rsidRPr="002A3708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894814" w:rsidRPr="002A37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D38DA" w:rsidRPr="002A370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894814" w:rsidRPr="002A3708">
        <w:rPr>
          <w:rFonts w:ascii="Times New Roman" w:hAnsi="Times New Roman" w:cs="Times New Roman"/>
          <w:b/>
          <w:sz w:val="28"/>
          <w:szCs w:val="28"/>
          <w:lang w:val="uk-UA"/>
        </w:rPr>
        <w:t>.2018р</w:t>
      </w:r>
      <w:r w:rsidR="00894814" w:rsidRPr="003A24D4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894814" w:rsidRDefault="00894814" w:rsidP="00894814">
      <w:pPr>
        <w:pStyle w:val="ae"/>
        <w:tabs>
          <w:tab w:val="left" w:pos="1134"/>
        </w:tabs>
        <w:ind w:left="6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09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"/>
        <w:gridCol w:w="5880"/>
        <w:gridCol w:w="1984"/>
        <w:gridCol w:w="1701"/>
      </w:tblGrid>
      <w:tr w:rsidR="00EC278E" w:rsidRPr="00BE6B4E" w:rsidTr="00EC278E">
        <w:trPr>
          <w:trHeight w:val="90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78E" w:rsidRPr="00BE6B4E" w:rsidRDefault="00EC278E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BE6B4E">
              <w:rPr>
                <w:color w:val="000000"/>
                <w:lang w:val="uk-UA"/>
              </w:rPr>
              <w:t>№ п/п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78E" w:rsidRPr="00BE6B4E" w:rsidRDefault="00EC278E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lang w:val="uk-UA"/>
              </w:rPr>
            </w:pPr>
            <w:r w:rsidRPr="00BE6B4E">
              <w:rPr>
                <w:color w:val="000000"/>
                <w:sz w:val="28"/>
                <w:lang w:val="uk-UA"/>
              </w:rPr>
              <w:t>Найменування товару, робіт (послуг)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8E" w:rsidRPr="00BE6B4E" w:rsidRDefault="00EC278E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BE6B4E">
              <w:rPr>
                <w:color w:val="000000"/>
                <w:lang w:val="uk-UA"/>
              </w:rPr>
              <w:t>Ставка без ПДВ,   </w:t>
            </w:r>
            <w:r w:rsidRPr="00BE6B4E">
              <w:rPr>
                <w:color w:val="000000"/>
                <w:lang w:val="uk-UA"/>
              </w:rPr>
              <w:br/>
              <w:t>  грн./ваг/добу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78E" w:rsidRPr="00BE6B4E" w:rsidRDefault="00EC278E" w:rsidP="00AC387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BE6B4E">
              <w:rPr>
                <w:color w:val="000000"/>
                <w:lang w:val="uk-UA"/>
              </w:rPr>
              <w:t>Ставка з ПДВ, </w:t>
            </w:r>
          </w:p>
          <w:p w:rsidR="00EC278E" w:rsidRPr="00BE6B4E" w:rsidRDefault="00EC278E" w:rsidP="00AC387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BE6B4E">
              <w:rPr>
                <w:color w:val="000000"/>
                <w:lang w:val="uk-UA"/>
              </w:rPr>
              <w:t>грн./ваг/добу</w:t>
            </w:r>
          </w:p>
        </w:tc>
      </w:tr>
      <w:tr w:rsidR="00EC278E" w:rsidRPr="00BE6B4E" w:rsidTr="00EC278E">
        <w:trPr>
          <w:trHeight w:val="290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78E" w:rsidRPr="00BE6B4E" w:rsidRDefault="00EC278E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B4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78E" w:rsidRPr="00BE6B4E" w:rsidRDefault="00EC278E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6B4E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78E" w:rsidRPr="00BE6B4E" w:rsidRDefault="00EC278E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78E" w:rsidRPr="00BE6B4E" w:rsidRDefault="00EC278E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81190" w:rsidRPr="00BE6B4E" w:rsidTr="00EC278E">
        <w:trPr>
          <w:trHeight w:val="1198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90" w:rsidRPr="00BE6B4E" w:rsidRDefault="00C81190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E6B4E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0" w:rsidRPr="00BE6B4E" w:rsidRDefault="00C81190" w:rsidP="00116C65">
            <w:pPr>
              <w:autoSpaceDE w:val="0"/>
              <w:autoSpaceDN w:val="0"/>
              <w:adjustRightInd w:val="0"/>
              <w:ind w:left="38" w:right="112" w:firstLine="142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Плата з</w:t>
            </w:r>
            <w:r w:rsidRPr="00454751"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ви</w:t>
            </w:r>
            <w:r w:rsidRPr="00454751">
              <w:rPr>
                <w:sz w:val="28"/>
                <w:szCs w:val="28"/>
                <w:lang w:val="uk-UA"/>
              </w:rPr>
              <w:t>корист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54751">
              <w:rPr>
                <w:sz w:val="28"/>
                <w:szCs w:val="28"/>
                <w:lang w:val="uk-UA"/>
              </w:rPr>
              <w:t>ння службово-технічн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54751">
              <w:rPr>
                <w:sz w:val="28"/>
                <w:szCs w:val="28"/>
                <w:lang w:val="uk-UA"/>
              </w:rPr>
              <w:t xml:space="preserve"> вагон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454751">
              <w:rPr>
                <w:sz w:val="28"/>
                <w:szCs w:val="28"/>
                <w:lang w:val="uk-UA"/>
              </w:rPr>
              <w:t xml:space="preserve"> переобладнан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54751">
              <w:rPr>
                <w:sz w:val="28"/>
                <w:szCs w:val="28"/>
                <w:lang w:val="uk-UA"/>
              </w:rPr>
              <w:t xml:space="preserve"> для перевезення військової варти з супроводом та екіпіровкою осінньо-зимовий період</w:t>
            </w:r>
            <w:r>
              <w:rPr>
                <w:sz w:val="28"/>
                <w:szCs w:val="28"/>
                <w:lang w:val="uk-UA"/>
              </w:rPr>
              <w:t xml:space="preserve"> (01.10.2018р – 28.02.2019р)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90" w:rsidRPr="00BE6B4E" w:rsidRDefault="00C81190" w:rsidP="00116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2017,48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90" w:rsidRPr="00BE6B4E" w:rsidRDefault="00C81190" w:rsidP="00116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2420,98</w:t>
            </w:r>
          </w:p>
        </w:tc>
      </w:tr>
      <w:tr w:rsidR="00C81190" w:rsidRPr="00BE6B4E" w:rsidTr="00EC278E">
        <w:trPr>
          <w:trHeight w:val="883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90" w:rsidRPr="00BE6B4E" w:rsidRDefault="00C81190" w:rsidP="005F5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BE6B4E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0" w:rsidRPr="00BE6B4E" w:rsidRDefault="00C81190" w:rsidP="00116C65">
            <w:pPr>
              <w:autoSpaceDE w:val="0"/>
              <w:autoSpaceDN w:val="0"/>
              <w:adjustRightInd w:val="0"/>
              <w:ind w:left="38" w:right="112" w:firstLine="142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Плата за ви</w:t>
            </w:r>
            <w:r w:rsidRPr="00454751">
              <w:rPr>
                <w:sz w:val="28"/>
                <w:szCs w:val="28"/>
                <w:lang w:val="uk-UA"/>
              </w:rPr>
              <w:t>корист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54751">
              <w:rPr>
                <w:sz w:val="28"/>
                <w:szCs w:val="28"/>
                <w:lang w:val="uk-UA"/>
              </w:rPr>
              <w:t>ння службово-технічн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54751">
              <w:rPr>
                <w:sz w:val="28"/>
                <w:szCs w:val="28"/>
                <w:lang w:val="uk-UA"/>
              </w:rPr>
              <w:t xml:space="preserve"> вагон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454751">
              <w:rPr>
                <w:sz w:val="28"/>
                <w:szCs w:val="28"/>
                <w:lang w:val="uk-UA"/>
              </w:rPr>
              <w:t xml:space="preserve"> переобладнан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54751">
              <w:rPr>
                <w:sz w:val="28"/>
                <w:szCs w:val="28"/>
                <w:lang w:val="uk-UA"/>
              </w:rPr>
              <w:t xml:space="preserve"> для перевезення військової варти з супроводом та екіпіровкою на весняно-літній період</w:t>
            </w:r>
            <w:r>
              <w:rPr>
                <w:sz w:val="28"/>
                <w:szCs w:val="28"/>
                <w:lang w:val="uk-UA"/>
              </w:rPr>
              <w:t xml:space="preserve"> (01.03.2018р – 31.09.2018р)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90" w:rsidRPr="00BE6B4E" w:rsidRDefault="00C81190" w:rsidP="00116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1871,69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90" w:rsidRPr="00BE6B4E" w:rsidRDefault="00C81190" w:rsidP="00116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2246,03</w:t>
            </w:r>
          </w:p>
        </w:tc>
      </w:tr>
    </w:tbl>
    <w:p w:rsidR="00770F85" w:rsidRPr="00BE6B4E" w:rsidRDefault="00770F85" w:rsidP="00030A7F">
      <w:pPr>
        <w:ind w:firstLine="709"/>
        <w:jc w:val="both"/>
        <w:rPr>
          <w:sz w:val="28"/>
          <w:szCs w:val="28"/>
          <w:lang w:val="uk-UA"/>
        </w:rPr>
      </w:pPr>
    </w:p>
    <w:p w:rsidR="00AA4BF1" w:rsidRDefault="00AA4BF1" w:rsidP="00F41EFE">
      <w:pPr>
        <w:ind w:firstLine="709"/>
        <w:jc w:val="both"/>
        <w:rPr>
          <w:sz w:val="28"/>
          <w:szCs w:val="28"/>
          <w:lang w:val="uk-UA"/>
        </w:rPr>
      </w:pPr>
    </w:p>
    <w:p w:rsidR="00DF060F" w:rsidRDefault="00DF060F" w:rsidP="00F41EFE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F060F" w:rsidSect="00EF5A9A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52C"/>
    <w:multiLevelType w:val="hybridMultilevel"/>
    <w:tmpl w:val="0224700A"/>
    <w:lvl w:ilvl="0" w:tplc="43A444B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4C4C4829"/>
    <w:multiLevelType w:val="hybridMultilevel"/>
    <w:tmpl w:val="47B2D8D8"/>
    <w:lvl w:ilvl="0" w:tplc="7F6AA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D27C96"/>
    <w:multiLevelType w:val="hybridMultilevel"/>
    <w:tmpl w:val="D3DEA4D8"/>
    <w:lvl w:ilvl="0" w:tplc="0422000F">
      <w:start w:val="1"/>
      <w:numFmt w:val="decimal"/>
      <w:lvlText w:val="%1.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6C2E764D"/>
    <w:multiLevelType w:val="multilevel"/>
    <w:tmpl w:val="9184FE4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22F583C"/>
    <w:multiLevelType w:val="multilevel"/>
    <w:tmpl w:val="42FAEF1E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5">
    <w:nsid w:val="76741438"/>
    <w:multiLevelType w:val="hybridMultilevel"/>
    <w:tmpl w:val="BB600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52E09"/>
    <w:multiLevelType w:val="hybridMultilevel"/>
    <w:tmpl w:val="51ACA268"/>
    <w:lvl w:ilvl="0" w:tplc="BA7E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1A351A"/>
    <w:multiLevelType w:val="hybridMultilevel"/>
    <w:tmpl w:val="F92CB8AA"/>
    <w:lvl w:ilvl="0" w:tplc="C0C019BE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82"/>
    <w:rsid w:val="00002BCB"/>
    <w:rsid w:val="00002DD5"/>
    <w:rsid w:val="00020A5A"/>
    <w:rsid w:val="00030A7F"/>
    <w:rsid w:val="000607EB"/>
    <w:rsid w:val="00060BCA"/>
    <w:rsid w:val="00063C1B"/>
    <w:rsid w:val="00064FC6"/>
    <w:rsid w:val="00070C76"/>
    <w:rsid w:val="00075904"/>
    <w:rsid w:val="00076EEB"/>
    <w:rsid w:val="0008373E"/>
    <w:rsid w:val="00092664"/>
    <w:rsid w:val="00097849"/>
    <w:rsid w:val="000A086E"/>
    <w:rsid w:val="000B4444"/>
    <w:rsid w:val="000B60BD"/>
    <w:rsid w:val="000C47F8"/>
    <w:rsid w:val="000D4FE8"/>
    <w:rsid w:val="000E74E4"/>
    <w:rsid w:val="000E78A3"/>
    <w:rsid w:val="00121173"/>
    <w:rsid w:val="00123706"/>
    <w:rsid w:val="00144CE0"/>
    <w:rsid w:val="00164A32"/>
    <w:rsid w:val="00167B52"/>
    <w:rsid w:val="001744E1"/>
    <w:rsid w:val="00174A24"/>
    <w:rsid w:val="0018162F"/>
    <w:rsid w:val="00184FCC"/>
    <w:rsid w:val="00195472"/>
    <w:rsid w:val="001B1C59"/>
    <w:rsid w:val="001B2D76"/>
    <w:rsid w:val="001B62E0"/>
    <w:rsid w:val="001D050B"/>
    <w:rsid w:val="001D6BC5"/>
    <w:rsid w:val="001D6DA1"/>
    <w:rsid w:val="001E4AEE"/>
    <w:rsid w:val="001F631B"/>
    <w:rsid w:val="00206585"/>
    <w:rsid w:val="00230538"/>
    <w:rsid w:val="0023102B"/>
    <w:rsid w:val="002402E2"/>
    <w:rsid w:val="00240651"/>
    <w:rsid w:val="002428EA"/>
    <w:rsid w:val="00244C26"/>
    <w:rsid w:val="00244D82"/>
    <w:rsid w:val="00254BBF"/>
    <w:rsid w:val="00262EA4"/>
    <w:rsid w:val="00265D1A"/>
    <w:rsid w:val="00272A15"/>
    <w:rsid w:val="00280CBE"/>
    <w:rsid w:val="002A3708"/>
    <w:rsid w:val="002A5CAF"/>
    <w:rsid w:val="002B13DE"/>
    <w:rsid w:val="002B7951"/>
    <w:rsid w:val="002D03A9"/>
    <w:rsid w:val="002E3358"/>
    <w:rsid w:val="002E5C0A"/>
    <w:rsid w:val="002E7BFE"/>
    <w:rsid w:val="002F0242"/>
    <w:rsid w:val="002F319A"/>
    <w:rsid w:val="0030753C"/>
    <w:rsid w:val="00320200"/>
    <w:rsid w:val="003650F8"/>
    <w:rsid w:val="00371A5D"/>
    <w:rsid w:val="00383DAD"/>
    <w:rsid w:val="00395B73"/>
    <w:rsid w:val="003A24D4"/>
    <w:rsid w:val="003B0671"/>
    <w:rsid w:val="003B723A"/>
    <w:rsid w:val="0044070F"/>
    <w:rsid w:val="00454751"/>
    <w:rsid w:val="00467E52"/>
    <w:rsid w:val="004A0A06"/>
    <w:rsid w:val="004C543E"/>
    <w:rsid w:val="004D6826"/>
    <w:rsid w:val="004E4003"/>
    <w:rsid w:val="00505CE9"/>
    <w:rsid w:val="0050784C"/>
    <w:rsid w:val="00526FFB"/>
    <w:rsid w:val="00530621"/>
    <w:rsid w:val="00536677"/>
    <w:rsid w:val="0053790F"/>
    <w:rsid w:val="005628C2"/>
    <w:rsid w:val="005727C8"/>
    <w:rsid w:val="0057460F"/>
    <w:rsid w:val="00584F56"/>
    <w:rsid w:val="005A522C"/>
    <w:rsid w:val="005F4F85"/>
    <w:rsid w:val="006229B5"/>
    <w:rsid w:val="00627AC2"/>
    <w:rsid w:val="006313E5"/>
    <w:rsid w:val="00650DB0"/>
    <w:rsid w:val="006521C0"/>
    <w:rsid w:val="00662D31"/>
    <w:rsid w:val="00682DAE"/>
    <w:rsid w:val="006A7690"/>
    <w:rsid w:val="006C07D1"/>
    <w:rsid w:val="006D66F9"/>
    <w:rsid w:val="006F29BE"/>
    <w:rsid w:val="006F5AD7"/>
    <w:rsid w:val="006F7354"/>
    <w:rsid w:val="0070194B"/>
    <w:rsid w:val="00703A31"/>
    <w:rsid w:val="00704677"/>
    <w:rsid w:val="00710D14"/>
    <w:rsid w:val="0071511D"/>
    <w:rsid w:val="007216A5"/>
    <w:rsid w:val="00730079"/>
    <w:rsid w:val="007321EF"/>
    <w:rsid w:val="00736F97"/>
    <w:rsid w:val="007377C4"/>
    <w:rsid w:val="007461A7"/>
    <w:rsid w:val="0075082F"/>
    <w:rsid w:val="00770F85"/>
    <w:rsid w:val="00781D59"/>
    <w:rsid w:val="00791650"/>
    <w:rsid w:val="00793AF8"/>
    <w:rsid w:val="007A1B45"/>
    <w:rsid w:val="007B2315"/>
    <w:rsid w:val="007B509C"/>
    <w:rsid w:val="007C4F86"/>
    <w:rsid w:val="007D6E1A"/>
    <w:rsid w:val="007E3F6F"/>
    <w:rsid w:val="007E677F"/>
    <w:rsid w:val="008012F6"/>
    <w:rsid w:val="008104B5"/>
    <w:rsid w:val="00823A06"/>
    <w:rsid w:val="00843FF8"/>
    <w:rsid w:val="00851EF8"/>
    <w:rsid w:val="00865749"/>
    <w:rsid w:val="00871BEB"/>
    <w:rsid w:val="00874B8A"/>
    <w:rsid w:val="008873EB"/>
    <w:rsid w:val="00893C8D"/>
    <w:rsid w:val="00894814"/>
    <w:rsid w:val="008A7EFA"/>
    <w:rsid w:val="008C13F5"/>
    <w:rsid w:val="008C6B42"/>
    <w:rsid w:val="008D3690"/>
    <w:rsid w:val="008E42CF"/>
    <w:rsid w:val="008F6586"/>
    <w:rsid w:val="009150A4"/>
    <w:rsid w:val="00933E31"/>
    <w:rsid w:val="009344A7"/>
    <w:rsid w:val="00967E4E"/>
    <w:rsid w:val="0097298F"/>
    <w:rsid w:val="00974890"/>
    <w:rsid w:val="0097567D"/>
    <w:rsid w:val="00977316"/>
    <w:rsid w:val="0099225D"/>
    <w:rsid w:val="009A45DD"/>
    <w:rsid w:val="009A4C22"/>
    <w:rsid w:val="009B08B0"/>
    <w:rsid w:val="009B291A"/>
    <w:rsid w:val="009C4714"/>
    <w:rsid w:val="009D10A0"/>
    <w:rsid w:val="009D3AB3"/>
    <w:rsid w:val="009F436A"/>
    <w:rsid w:val="00A2672B"/>
    <w:rsid w:val="00A3737B"/>
    <w:rsid w:val="00A41E83"/>
    <w:rsid w:val="00A4239A"/>
    <w:rsid w:val="00A53ECB"/>
    <w:rsid w:val="00A61D6C"/>
    <w:rsid w:val="00A67908"/>
    <w:rsid w:val="00A718D8"/>
    <w:rsid w:val="00A86F7E"/>
    <w:rsid w:val="00AA1531"/>
    <w:rsid w:val="00AA4BF1"/>
    <w:rsid w:val="00AB0077"/>
    <w:rsid w:val="00AB2E63"/>
    <w:rsid w:val="00AB32F2"/>
    <w:rsid w:val="00AE51F0"/>
    <w:rsid w:val="00AE682F"/>
    <w:rsid w:val="00AF6055"/>
    <w:rsid w:val="00B10E5F"/>
    <w:rsid w:val="00B15EDA"/>
    <w:rsid w:val="00B2111E"/>
    <w:rsid w:val="00B25092"/>
    <w:rsid w:val="00B32060"/>
    <w:rsid w:val="00B352CA"/>
    <w:rsid w:val="00B37E9C"/>
    <w:rsid w:val="00B6149B"/>
    <w:rsid w:val="00B85AF3"/>
    <w:rsid w:val="00BA1BFD"/>
    <w:rsid w:val="00BB7FA8"/>
    <w:rsid w:val="00BD1E47"/>
    <w:rsid w:val="00BD4A23"/>
    <w:rsid w:val="00BE1592"/>
    <w:rsid w:val="00BE34C6"/>
    <w:rsid w:val="00BE6B4E"/>
    <w:rsid w:val="00BF6A10"/>
    <w:rsid w:val="00C00826"/>
    <w:rsid w:val="00C05D44"/>
    <w:rsid w:val="00C15562"/>
    <w:rsid w:val="00C27DC0"/>
    <w:rsid w:val="00C3107C"/>
    <w:rsid w:val="00C37473"/>
    <w:rsid w:val="00C421FF"/>
    <w:rsid w:val="00C81190"/>
    <w:rsid w:val="00C84EA8"/>
    <w:rsid w:val="00CA7BFD"/>
    <w:rsid w:val="00CB32AD"/>
    <w:rsid w:val="00CC7AD5"/>
    <w:rsid w:val="00CC7F82"/>
    <w:rsid w:val="00CD38DA"/>
    <w:rsid w:val="00CD4B36"/>
    <w:rsid w:val="00CE163C"/>
    <w:rsid w:val="00CE5C58"/>
    <w:rsid w:val="00CE72F0"/>
    <w:rsid w:val="00D00186"/>
    <w:rsid w:val="00D07970"/>
    <w:rsid w:val="00D12B10"/>
    <w:rsid w:val="00D12DEB"/>
    <w:rsid w:val="00D25571"/>
    <w:rsid w:val="00D32EFE"/>
    <w:rsid w:val="00D60BC2"/>
    <w:rsid w:val="00D77264"/>
    <w:rsid w:val="00D81002"/>
    <w:rsid w:val="00D939F7"/>
    <w:rsid w:val="00D96C82"/>
    <w:rsid w:val="00DA1BD4"/>
    <w:rsid w:val="00DC5A4E"/>
    <w:rsid w:val="00DE2ED8"/>
    <w:rsid w:val="00DE3D3B"/>
    <w:rsid w:val="00DF060F"/>
    <w:rsid w:val="00DF094D"/>
    <w:rsid w:val="00DF4E38"/>
    <w:rsid w:val="00DF60EF"/>
    <w:rsid w:val="00E15A87"/>
    <w:rsid w:val="00E219F3"/>
    <w:rsid w:val="00E25222"/>
    <w:rsid w:val="00E30C6B"/>
    <w:rsid w:val="00E51D2B"/>
    <w:rsid w:val="00E66418"/>
    <w:rsid w:val="00E75E52"/>
    <w:rsid w:val="00E77011"/>
    <w:rsid w:val="00E83567"/>
    <w:rsid w:val="00E83C1C"/>
    <w:rsid w:val="00EC086F"/>
    <w:rsid w:val="00EC278E"/>
    <w:rsid w:val="00ED4CBE"/>
    <w:rsid w:val="00EE6E63"/>
    <w:rsid w:val="00EF509E"/>
    <w:rsid w:val="00EF5A9A"/>
    <w:rsid w:val="00F22D62"/>
    <w:rsid w:val="00F26A7F"/>
    <w:rsid w:val="00F273BB"/>
    <w:rsid w:val="00F40F9C"/>
    <w:rsid w:val="00F41EFE"/>
    <w:rsid w:val="00F63428"/>
    <w:rsid w:val="00F80CB6"/>
    <w:rsid w:val="00F84A86"/>
    <w:rsid w:val="00F90315"/>
    <w:rsid w:val="00FA48E2"/>
    <w:rsid w:val="00FB6377"/>
    <w:rsid w:val="00FC125C"/>
    <w:rsid w:val="00FC4F21"/>
    <w:rsid w:val="00FC5898"/>
    <w:rsid w:val="00FD7D7C"/>
    <w:rsid w:val="00FE282C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1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2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67E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гласование"/>
    <w:basedOn w:val="a"/>
    <w:rsid w:val="00977316"/>
    <w:rPr>
      <w:szCs w:val="20"/>
      <w:lang w:val="uk-UA"/>
    </w:rPr>
  </w:style>
  <w:style w:type="paragraph" w:customStyle="1" w:styleId="a4">
    <w:name w:val="ТИТУЛ_название"/>
    <w:next w:val="a"/>
    <w:rsid w:val="00977316"/>
    <w:pPr>
      <w:spacing w:before="240" w:after="240" w:line="360" w:lineRule="auto"/>
      <w:jc w:val="center"/>
    </w:pPr>
    <w:rPr>
      <w:b/>
      <w:caps/>
      <w:sz w:val="24"/>
      <w:szCs w:val="24"/>
      <w:lang w:val="ru-RU" w:eastAsia="ru-RU"/>
    </w:rPr>
  </w:style>
  <w:style w:type="paragraph" w:styleId="a5">
    <w:name w:val="Body Text Indent"/>
    <w:basedOn w:val="a"/>
    <w:rsid w:val="00977316"/>
    <w:pPr>
      <w:ind w:firstLine="720"/>
      <w:jc w:val="both"/>
    </w:pPr>
    <w:rPr>
      <w:sz w:val="28"/>
      <w:szCs w:val="28"/>
      <w:lang w:val="uk-UA"/>
    </w:rPr>
  </w:style>
  <w:style w:type="paragraph" w:styleId="a6">
    <w:name w:val="Balloon Text"/>
    <w:basedOn w:val="a"/>
    <w:link w:val="a7"/>
    <w:rsid w:val="00D32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32EFE"/>
    <w:rPr>
      <w:rFonts w:ascii="Tahoma" w:hAnsi="Tahoma" w:cs="Tahoma"/>
      <w:sz w:val="16"/>
      <w:szCs w:val="16"/>
    </w:rPr>
  </w:style>
  <w:style w:type="character" w:styleId="a8">
    <w:name w:val="Emphasis"/>
    <w:qFormat/>
    <w:rsid w:val="00123706"/>
    <w:rPr>
      <w:i/>
      <w:iCs/>
    </w:rPr>
  </w:style>
  <w:style w:type="character" w:customStyle="1" w:styleId="30">
    <w:name w:val="Заголовок 3 Знак"/>
    <w:basedOn w:val="a0"/>
    <w:link w:val="3"/>
    <w:rsid w:val="00467E52"/>
    <w:rPr>
      <w:b/>
      <w:bCs/>
      <w:sz w:val="27"/>
      <w:szCs w:val="27"/>
      <w:lang w:val="ru-RU" w:eastAsia="ru-RU"/>
    </w:rPr>
  </w:style>
  <w:style w:type="character" w:styleId="a9">
    <w:name w:val="Strong"/>
    <w:basedOn w:val="a0"/>
    <w:qFormat/>
    <w:rsid w:val="00467E52"/>
    <w:rPr>
      <w:b/>
      <w:bCs/>
    </w:rPr>
  </w:style>
  <w:style w:type="paragraph" w:styleId="aa">
    <w:name w:val="List Paragraph"/>
    <w:basedOn w:val="a"/>
    <w:uiPriority w:val="34"/>
    <w:qFormat/>
    <w:rsid w:val="00EF509E"/>
    <w:pPr>
      <w:ind w:left="720"/>
      <w:contextualSpacing/>
    </w:pPr>
  </w:style>
  <w:style w:type="table" w:styleId="ab">
    <w:name w:val="Table Grid"/>
    <w:basedOn w:val="a1"/>
    <w:rsid w:val="00BE1592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627AC2"/>
    <w:rPr>
      <w:color w:val="0000FF" w:themeColor="hyperlink"/>
      <w:u w:val="single"/>
    </w:rPr>
  </w:style>
  <w:style w:type="character" w:styleId="ad">
    <w:name w:val="FollowedHyperlink"/>
    <w:basedOn w:val="a0"/>
    <w:rsid w:val="00FC5898"/>
    <w:rPr>
      <w:color w:val="800080" w:themeColor="followedHyperlink"/>
      <w:u w:val="single"/>
    </w:rPr>
  </w:style>
  <w:style w:type="paragraph" w:customStyle="1" w:styleId="11">
    <w:name w:val="Знак Знак1 Знак Знак Знак Знак Знак Знак Знак Знак"/>
    <w:basedOn w:val="a"/>
    <w:rsid w:val="00F41EFE"/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2E5C0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Normal (Web)"/>
    <w:basedOn w:val="a"/>
    <w:rsid w:val="00FE28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282C"/>
  </w:style>
  <w:style w:type="character" w:customStyle="1" w:styleId="10">
    <w:name w:val="Заголовок 1 Знак"/>
    <w:basedOn w:val="a0"/>
    <w:link w:val="1"/>
    <w:rsid w:val="00F22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1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2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67E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гласование"/>
    <w:basedOn w:val="a"/>
    <w:rsid w:val="00977316"/>
    <w:rPr>
      <w:szCs w:val="20"/>
      <w:lang w:val="uk-UA"/>
    </w:rPr>
  </w:style>
  <w:style w:type="paragraph" w:customStyle="1" w:styleId="a4">
    <w:name w:val="ТИТУЛ_название"/>
    <w:next w:val="a"/>
    <w:rsid w:val="00977316"/>
    <w:pPr>
      <w:spacing w:before="240" w:after="240" w:line="360" w:lineRule="auto"/>
      <w:jc w:val="center"/>
    </w:pPr>
    <w:rPr>
      <w:b/>
      <w:caps/>
      <w:sz w:val="24"/>
      <w:szCs w:val="24"/>
      <w:lang w:val="ru-RU" w:eastAsia="ru-RU"/>
    </w:rPr>
  </w:style>
  <w:style w:type="paragraph" w:styleId="a5">
    <w:name w:val="Body Text Indent"/>
    <w:basedOn w:val="a"/>
    <w:rsid w:val="00977316"/>
    <w:pPr>
      <w:ind w:firstLine="720"/>
      <w:jc w:val="both"/>
    </w:pPr>
    <w:rPr>
      <w:sz w:val="28"/>
      <w:szCs w:val="28"/>
      <w:lang w:val="uk-UA"/>
    </w:rPr>
  </w:style>
  <w:style w:type="paragraph" w:styleId="a6">
    <w:name w:val="Balloon Text"/>
    <w:basedOn w:val="a"/>
    <w:link w:val="a7"/>
    <w:rsid w:val="00D32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32EFE"/>
    <w:rPr>
      <w:rFonts w:ascii="Tahoma" w:hAnsi="Tahoma" w:cs="Tahoma"/>
      <w:sz w:val="16"/>
      <w:szCs w:val="16"/>
    </w:rPr>
  </w:style>
  <w:style w:type="character" w:styleId="a8">
    <w:name w:val="Emphasis"/>
    <w:qFormat/>
    <w:rsid w:val="00123706"/>
    <w:rPr>
      <w:i/>
      <w:iCs/>
    </w:rPr>
  </w:style>
  <w:style w:type="character" w:customStyle="1" w:styleId="30">
    <w:name w:val="Заголовок 3 Знак"/>
    <w:basedOn w:val="a0"/>
    <w:link w:val="3"/>
    <w:rsid w:val="00467E52"/>
    <w:rPr>
      <w:b/>
      <w:bCs/>
      <w:sz w:val="27"/>
      <w:szCs w:val="27"/>
      <w:lang w:val="ru-RU" w:eastAsia="ru-RU"/>
    </w:rPr>
  </w:style>
  <w:style w:type="character" w:styleId="a9">
    <w:name w:val="Strong"/>
    <w:basedOn w:val="a0"/>
    <w:qFormat/>
    <w:rsid w:val="00467E52"/>
    <w:rPr>
      <w:b/>
      <w:bCs/>
    </w:rPr>
  </w:style>
  <w:style w:type="paragraph" w:styleId="aa">
    <w:name w:val="List Paragraph"/>
    <w:basedOn w:val="a"/>
    <w:uiPriority w:val="34"/>
    <w:qFormat/>
    <w:rsid w:val="00EF509E"/>
    <w:pPr>
      <w:ind w:left="720"/>
      <w:contextualSpacing/>
    </w:pPr>
  </w:style>
  <w:style w:type="table" w:styleId="ab">
    <w:name w:val="Table Grid"/>
    <w:basedOn w:val="a1"/>
    <w:rsid w:val="00BE1592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627AC2"/>
    <w:rPr>
      <w:color w:val="0000FF" w:themeColor="hyperlink"/>
      <w:u w:val="single"/>
    </w:rPr>
  </w:style>
  <w:style w:type="character" w:styleId="ad">
    <w:name w:val="FollowedHyperlink"/>
    <w:basedOn w:val="a0"/>
    <w:rsid w:val="00FC5898"/>
    <w:rPr>
      <w:color w:val="800080" w:themeColor="followedHyperlink"/>
      <w:u w:val="single"/>
    </w:rPr>
  </w:style>
  <w:style w:type="paragraph" w:customStyle="1" w:styleId="11">
    <w:name w:val="Знак Знак1 Знак Знак Знак Знак Знак Знак Знак Знак"/>
    <w:basedOn w:val="a"/>
    <w:rsid w:val="00F41EFE"/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2E5C0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Normal (Web)"/>
    <w:basedOn w:val="a"/>
    <w:rsid w:val="00FE28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282C"/>
  </w:style>
  <w:style w:type="character" w:customStyle="1" w:styleId="10">
    <w:name w:val="Заголовок 1 Знак"/>
    <w:basedOn w:val="a0"/>
    <w:link w:val="1"/>
    <w:rsid w:val="00F22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Воропаева Александра Владимировна</cp:lastModifiedBy>
  <cp:revision>58</cp:revision>
  <cp:lastPrinted>2018-10-23T06:09:00Z</cp:lastPrinted>
  <dcterms:created xsi:type="dcterms:W3CDTF">2018-10-04T10:31:00Z</dcterms:created>
  <dcterms:modified xsi:type="dcterms:W3CDTF">2018-10-23T12:20:00Z</dcterms:modified>
</cp:coreProperties>
</file>