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25" w:rsidRDefault="001A5D25"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Pr="00605205" w:rsidRDefault="007A1361" w:rsidP="001A5D25">
      <w:pPr>
        <w:jc w:val="center"/>
        <w:rPr>
          <w:lang w:val="uk-UA"/>
        </w:rPr>
      </w:pPr>
    </w:p>
    <w:p w:rsidR="001A5D25" w:rsidRPr="00605205" w:rsidRDefault="001A5D25" w:rsidP="001A5D25">
      <w:pPr>
        <w:jc w:val="center"/>
        <w:rPr>
          <w:lang w:val="uk-UA"/>
        </w:rPr>
      </w:pPr>
    </w:p>
    <w:p w:rsidR="001A5D25" w:rsidRPr="00605205" w:rsidRDefault="001A5D25" w:rsidP="001A5D25">
      <w:pPr>
        <w:jc w:val="center"/>
        <w:rPr>
          <w:lang w:val="uk-UA"/>
        </w:rPr>
      </w:pPr>
    </w:p>
    <w:p w:rsidR="001A5D25" w:rsidRPr="00605205" w:rsidRDefault="001A5D25" w:rsidP="001A5D25">
      <w:pPr>
        <w:jc w:val="center"/>
        <w:rPr>
          <w:lang w:val="uk-UA"/>
        </w:rPr>
      </w:pPr>
    </w:p>
    <w:p w:rsidR="00BA76B1" w:rsidRPr="00BA76B1" w:rsidRDefault="00BA76B1" w:rsidP="00BA76B1">
      <w:pPr>
        <w:spacing w:before="60" w:after="60"/>
        <w:jc w:val="center"/>
        <w:rPr>
          <w:b/>
          <w:sz w:val="28"/>
          <w:szCs w:val="28"/>
          <w:lang w:val="uk-UA"/>
        </w:rPr>
      </w:pPr>
      <w:r w:rsidRPr="00BA76B1">
        <w:rPr>
          <w:b/>
          <w:sz w:val="28"/>
          <w:szCs w:val="28"/>
          <w:lang w:val="uk-UA"/>
        </w:rPr>
        <w:t>ТЕХНІЧН</w:t>
      </w:r>
      <w:r w:rsidR="007A1361">
        <w:rPr>
          <w:b/>
          <w:sz w:val="28"/>
          <w:szCs w:val="28"/>
          <w:lang w:val="uk-UA"/>
        </w:rPr>
        <w:t>І</w:t>
      </w:r>
      <w:r w:rsidRPr="00BA76B1">
        <w:rPr>
          <w:b/>
          <w:sz w:val="28"/>
          <w:szCs w:val="28"/>
          <w:lang w:val="uk-UA"/>
        </w:rPr>
        <w:t xml:space="preserve"> </w:t>
      </w:r>
      <w:r w:rsidR="007A1361">
        <w:rPr>
          <w:b/>
          <w:sz w:val="28"/>
          <w:szCs w:val="28"/>
          <w:lang w:val="uk-UA"/>
        </w:rPr>
        <w:t>ВИМОГИ</w:t>
      </w:r>
    </w:p>
    <w:p w:rsidR="001A5D25" w:rsidRPr="00C516E3" w:rsidRDefault="001B7625" w:rsidP="00BA76B1">
      <w:pPr>
        <w:spacing w:before="60" w:after="60"/>
        <w:jc w:val="center"/>
        <w:rPr>
          <w:lang w:val="uk-UA"/>
        </w:rPr>
      </w:pPr>
      <w:r>
        <w:rPr>
          <w:sz w:val="28"/>
          <w:szCs w:val="28"/>
          <w:lang w:val="uk-UA"/>
        </w:rPr>
        <w:t xml:space="preserve">на </w:t>
      </w:r>
      <w:r w:rsidR="00BA76B1" w:rsidRPr="00C516E3">
        <w:rPr>
          <w:sz w:val="28"/>
          <w:szCs w:val="28"/>
          <w:lang w:val="uk-UA"/>
        </w:rPr>
        <w:t>дослідно-конструкторську роботу</w:t>
      </w:r>
    </w:p>
    <w:p w:rsidR="001A5D25" w:rsidRPr="007A1361" w:rsidRDefault="007A1361" w:rsidP="001A5D25">
      <w:pPr>
        <w:jc w:val="center"/>
        <w:rPr>
          <w:sz w:val="28"/>
          <w:szCs w:val="28"/>
          <w:lang w:val="uk-UA"/>
        </w:rPr>
      </w:pPr>
      <w:r w:rsidRPr="007A1361">
        <w:rPr>
          <w:sz w:val="28"/>
          <w:szCs w:val="28"/>
          <w:lang w:val="uk-UA"/>
        </w:rPr>
        <w:t>по темі</w:t>
      </w:r>
    </w:p>
    <w:p w:rsidR="00BA76B1" w:rsidRDefault="00BA76B1" w:rsidP="001A5D25">
      <w:pPr>
        <w:jc w:val="center"/>
        <w:rPr>
          <w:b/>
          <w:lang w:val="uk-UA"/>
        </w:rPr>
      </w:pPr>
    </w:p>
    <w:p w:rsidR="007A1361" w:rsidRDefault="007A1361" w:rsidP="001A5D25">
      <w:pPr>
        <w:jc w:val="center"/>
        <w:rPr>
          <w:b/>
          <w:lang w:val="uk-UA"/>
        </w:rPr>
      </w:pPr>
    </w:p>
    <w:p w:rsidR="007A1361" w:rsidRPr="007A1361" w:rsidRDefault="007A1361" w:rsidP="001A5D25">
      <w:pPr>
        <w:jc w:val="center"/>
        <w:rPr>
          <w:b/>
          <w:lang w:val="uk-UA"/>
        </w:rPr>
      </w:pPr>
    </w:p>
    <w:p w:rsidR="007A1361" w:rsidRPr="0059369D" w:rsidRDefault="00C60609" w:rsidP="00D13770">
      <w:pPr>
        <w:ind w:firstLine="709"/>
        <w:jc w:val="center"/>
        <w:rPr>
          <w:b/>
        </w:rPr>
      </w:pPr>
      <w:r>
        <w:rPr>
          <w:b/>
          <w:sz w:val="26"/>
          <w:szCs w:val="26"/>
          <w:lang w:val="uk-UA"/>
        </w:rPr>
        <w:t>Розробка А</w:t>
      </w:r>
      <w:r w:rsidR="006810DF" w:rsidRPr="00925AFD">
        <w:rPr>
          <w:b/>
          <w:sz w:val="26"/>
          <w:szCs w:val="26"/>
          <w:lang w:val="uk-UA"/>
        </w:rPr>
        <w:t>втоматизованої системи ведення, обліку та контролю за дозволами на використання кодів платників</w:t>
      </w:r>
    </w:p>
    <w:p w:rsidR="007A1361" w:rsidRPr="007A1361" w:rsidRDefault="007A1361" w:rsidP="00D13770">
      <w:pPr>
        <w:jc w:val="center"/>
        <w:rPr>
          <w:b/>
        </w:rPr>
      </w:pPr>
    </w:p>
    <w:p w:rsidR="00FC001F" w:rsidRPr="00605205" w:rsidRDefault="00FC001F" w:rsidP="001A5D25">
      <w:pPr>
        <w:jc w:val="both"/>
        <w:rPr>
          <w:lang w:val="uk-UA"/>
        </w:rPr>
      </w:pPr>
    </w:p>
    <w:p w:rsidR="00FC001F" w:rsidRDefault="00FC001F"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Pr="00605205" w:rsidRDefault="0059369D" w:rsidP="001A5D25">
      <w:pPr>
        <w:jc w:val="both"/>
        <w:rPr>
          <w:lang w:val="uk-UA"/>
        </w:rPr>
      </w:pPr>
    </w:p>
    <w:p w:rsidR="00FC001F" w:rsidRPr="00605205" w:rsidRDefault="00FC001F" w:rsidP="001A5D25">
      <w:pPr>
        <w:jc w:val="both"/>
        <w:rPr>
          <w:lang w:val="uk-UA"/>
        </w:rPr>
      </w:pPr>
    </w:p>
    <w:p w:rsidR="00FC001F" w:rsidRPr="00605205" w:rsidRDefault="00FC001F" w:rsidP="001A5D25">
      <w:pPr>
        <w:jc w:val="both"/>
        <w:rPr>
          <w:lang w:val="uk-UA"/>
        </w:rPr>
      </w:pPr>
    </w:p>
    <w:p w:rsidR="00542024" w:rsidRPr="00605205" w:rsidRDefault="00542024" w:rsidP="00542024">
      <w:pPr>
        <w:jc w:val="both"/>
        <w:rPr>
          <w:lang w:val="uk-UA"/>
        </w:rPr>
      </w:pPr>
    </w:p>
    <w:p w:rsidR="00542024" w:rsidRPr="00BA76B1" w:rsidRDefault="00542024" w:rsidP="00542024">
      <w:pPr>
        <w:jc w:val="both"/>
        <w:rPr>
          <w:sz w:val="28"/>
          <w:szCs w:val="28"/>
          <w:lang w:val="uk-UA"/>
        </w:rPr>
      </w:pPr>
      <w:r w:rsidRPr="00BA76B1">
        <w:rPr>
          <w:sz w:val="28"/>
          <w:szCs w:val="28"/>
          <w:lang w:val="uk-UA"/>
        </w:rPr>
        <w:t>Кількість примірників _____</w:t>
      </w:r>
    </w:p>
    <w:p w:rsidR="00542024" w:rsidRPr="00BA76B1" w:rsidRDefault="00542024" w:rsidP="00542024">
      <w:pPr>
        <w:jc w:val="both"/>
        <w:rPr>
          <w:sz w:val="28"/>
          <w:szCs w:val="28"/>
          <w:lang w:val="uk-UA"/>
        </w:rPr>
      </w:pPr>
    </w:p>
    <w:p w:rsidR="00542024" w:rsidRPr="00BA76B1" w:rsidRDefault="00542024" w:rsidP="00542024">
      <w:pPr>
        <w:jc w:val="both"/>
        <w:rPr>
          <w:sz w:val="28"/>
          <w:szCs w:val="28"/>
          <w:lang w:val="uk-UA"/>
        </w:rPr>
      </w:pPr>
      <w:r w:rsidRPr="00BA76B1">
        <w:rPr>
          <w:sz w:val="28"/>
          <w:szCs w:val="28"/>
          <w:lang w:val="uk-UA"/>
        </w:rPr>
        <w:t>Примірник № ____</w:t>
      </w:r>
    </w:p>
    <w:p w:rsidR="00542024" w:rsidRDefault="00542024" w:rsidP="00542024">
      <w:pPr>
        <w:jc w:val="both"/>
        <w:rPr>
          <w:lang w:val="uk-UA"/>
        </w:rPr>
      </w:pPr>
    </w:p>
    <w:p w:rsidR="001B7625" w:rsidRDefault="001B7625" w:rsidP="00542024">
      <w:pPr>
        <w:jc w:val="both"/>
        <w:rPr>
          <w:lang w:val="uk-UA"/>
        </w:rPr>
      </w:pPr>
    </w:p>
    <w:p w:rsidR="001B7625" w:rsidRDefault="001B7625" w:rsidP="00542024">
      <w:pPr>
        <w:jc w:val="both"/>
        <w:rPr>
          <w:lang w:val="uk-UA"/>
        </w:rPr>
      </w:pPr>
    </w:p>
    <w:p w:rsidR="001B7625" w:rsidRPr="00605205" w:rsidRDefault="001B7625" w:rsidP="00542024">
      <w:pPr>
        <w:jc w:val="both"/>
        <w:rPr>
          <w:lang w:val="uk-UA"/>
        </w:rPr>
      </w:pPr>
    </w:p>
    <w:p w:rsidR="00542024" w:rsidRPr="00605205" w:rsidRDefault="00542024" w:rsidP="00542024">
      <w:pPr>
        <w:jc w:val="both"/>
        <w:rPr>
          <w:lang w:val="uk-UA"/>
        </w:rPr>
      </w:pPr>
    </w:p>
    <w:p w:rsidR="00542024" w:rsidRPr="00605205" w:rsidRDefault="00542024" w:rsidP="00542024">
      <w:pPr>
        <w:jc w:val="both"/>
        <w:rPr>
          <w:lang w:val="uk-UA"/>
        </w:rPr>
      </w:pPr>
    </w:p>
    <w:p w:rsidR="00542024" w:rsidRPr="00BA76B1" w:rsidRDefault="00542024" w:rsidP="00542024">
      <w:pPr>
        <w:jc w:val="center"/>
        <w:rPr>
          <w:sz w:val="28"/>
          <w:szCs w:val="28"/>
          <w:lang w:val="uk-UA"/>
        </w:rPr>
      </w:pPr>
      <w:r w:rsidRPr="00BA76B1">
        <w:rPr>
          <w:sz w:val="28"/>
          <w:szCs w:val="28"/>
          <w:lang w:val="uk-UA"/>
        </w:rPr>
        <w:t>м. Київ</w:t>
      </w:r>
      <w:r w:rsidR="00BA76B1" w:rsidRPr="00BA76B1">
        <w:rPr>
          <w:sz w:val="28"/>
          <w:szCs w:val="28"/>
          <w:lang w:val="uk-UA"/>
        </w:rPr>
        <w:t xml:space="preserve"> </w:t>
      </w:r>
      <w:r w:rsidRPr="00BA76B1">
        <w:rPr>
          <w:sz w:val="28"/>
          <w:szCs w:val="28"/>
          <w:lang w:val="uk-UA"/>
        </w:rPr>
        <w:t>201</w:t>
      </w:r>
      <w:r w:rsidR="007A1361">
        <w:rPr>
          <w:sz w:val="28"/>
          <w:szCs w:val="28"/>
          <w:lang w:val="uk-UA"/>
        </w:rPr>
        <w:t>5</w:t>
      </w:r>
      <w:r w:rsidRPr="00BA76B1">
        <w:rPr>
          <w:sz w:val="28"/>
          <w:szCs w:val="28"/>
          <w:lang w:val="uk-UA"/>
        </w:rPr>
        <w:t xml:space="preserve"> р</w:t>
      </w:r>
      <w:r w:rsidR="00BA76B1">
        <w:rPr>
          <w:sz w:val="28"/>
          <w:szCs w:val="28"/>
          <w:lang w:val="uk-UA"/>
        </w:rPr>
        <w:t>.</w:t>
      </w:r>
    </w:p>
    <w:p w:rsidR="00FC001F" w:rsidRPr="00605205" w:rsidRDefault="00FC001F" w:rsidP="001A5D25">
      <w:pPr>
        <w:jc w:val="both"/>
        <w:rPr>
          <w:lang w:val="uk-UA"/>
        </w:rPr>
      </w:pPr>
    </w:p>
    <w:p w:rsidR="00FC001F" w:rsidRPr="00605205" w:rsidRDefault="00FC001F" w:rsidP="001A5D25">
      <w:pPr>
        <w:jc w:val="both"/>
        <w:rPr>
          <w:lang w:val="uk-UA"/>
        </w:rPr>
      </w:pPr>
    </w:p>
    <w:p w:rsidR="00FC001F" w:rsidRPr="00605205" w:rsidRDefault="00FC001F" w:rsidP="001A5D25">
      <w:pPr>
        <w:jc w:val="both"/>
        <w:rPr>
          <w:lang w:val="uk-UA"/>
        </w:rPr>
      </w:pPr>
    </w:p>
    <w:p w:rsidR="001A5D25" w:rsidRPr="001B7625" w:rsidRDefault="00434B8E" w:rsidP="00B635F2">
      <w:pPr>
        <w:rPr>
          <w:b/>
          <w:sz w:val="28"/>
          <w:szCs w:val="28"/>
        </w:rPr>
      </w:pPr>
      <w:r>
        <w:rPr>
          <w:b/>
          <w:sz w:val="28"/>
          <w:szCs w:val="28"/>
          <w:lang w:val="uk-UA"/>
        </w:rPr>
        <w:br w:type="page"/>
      </w:r>
      <w:r w:rsidR="001A5D25" w:rsidRPr="00BA76B1">
        <w:rPr>
          <w:b/>
          <w:sz w:val="28"/>
          <w:szCs w:val="28"/>
          <w:lang w:val="uk-UA"/>
        </w:rPr>
        <w:lastRenderedPageBreak/>
        <w:t xml:space="preserve">1 </w:t>
      </w:r>
      <w:r w:rsidR="00BA76B1" w:rsidRPr="00BA76B1">
        <w:rPr>
          <w:b/>
          <w:sz w:val="28"/>
          <w:szCs w:val="28"/>
          <w:lang w:val="uk-UA"/>
        </w:rPr>
        <w:t>Підстава для виконання роботи</w:t>
      </w:r>
      <w:r w:rsidR="00BA76B1" w:rsidRPr="001B7625">
        <w:rPr>
          <w:b/>
          <w:sz w:val="28"/>
          <w:szCs w:val="28"/>
        </w:rPr>
        <w:t>:</w:t>
      </w:r>
    </w:p>
    <w:p w:rsidR="00542024" w:rsidRPr="00567401" w:rsidRDefault="006F14FB" w:rsidP="00634D07">
      <w:pPr>
        <w:spacing w:before="120" w:after="120"/>
        <w:ind w:firstLine="709"/>
        <w:jc w:val="both"/>
        <w:rPr>
          <w:sz w:val="28"/>
          <w:szCs w:val="28"/>
        </w:rPr>
      </w:pPr>
      <w:r w:rsidRPr="006F14FB">
        <w:rPr>
          <w:sz w:val="28"/>
          <w:szCs w:val="28"/>
          <w:lang w:val="uk-UA"/>
        </w:rPr>
        <w:t xml:space="preserve">План основних заходів розвитку інформаційних систем Укрзалізниці на базі ДП «УТЛЦ» на 2014-2015 роки, затверджений </w:t>
      </w:r>
      <w:r w:rsidR="004415EE" w:rsidRPr="006F14FB">
        <w:rPr>
          <w:sz w:val="28"/>
          <w:szCs w:val="28"/>
          <w:lang w:val="uk-UA"/>
        </w:rPr>
        <w:t>19 вересня 2014 року</w:t>
      </w:r>
      <w:r w:rsidR="004415EE">
        <w:rPr>
          <w:sz w:val="28"/>
          <w:szCs w:val="28"/>
          <w:lang w:val="uk-UA"/>
        </w:rPr>
        <w:t xml:space="preserve"> виконуючим обов’язки</w:t>
      </w:r>
      <w:r w:rsidRPr="006F14FB">
        <w:rPr>
          <w:sz w:val="28"/>
          <w:szCs w:val="28"/>
          <w:lang w:val="uk-UA"/>
        </w:rPr>
        <w:t xml:space="preserve"> генерального директора Укрзалізниці</w:t>
      </w:r>
      <w:r w:rsidR="00AA3EA9" w:rsidRPr="00567401">
        <w:rPr>
          <w:sz w:val="28"/>
          <w:szCs w:val="28"/>
        </w:rPr>
        <w:t>.</w:t>
      </w:r>
    </w:p>
    <w:p w:rsidR="0068395F" w:rsidRPr="00337433" w:rsidRDefault="0068395F" w:rsidP="00634D07">
      <w:pPr>
        <w:tabs>
          <w:tab w:val="left" w:pos="741"/>
        </w:tabs>
        <w:spacing w:before="180" w:after="120"/>
        <w:ind w:right="346"/>
        <w:jc w:val="both"/>
        <w:rPr>
          <w:b/>
          <w:sz w:val="28"/>
          <w:szCs w:val="28"/>
          <w:lang w:val="uk-UA"/>
        </w:rPr>
      </w:pPr>
      <w:r w:rsidRPr="00337433">
        <w:rPr>
          <w:b/>
          <w:sz w:val="28"/>
          <w:szCs w:val="28"/>
          <w:lang w:val="uk-UA"/>
        </w:rPr>
        <w:t xml:space="preserve">2 </w:t>
      </w:r>
      <w:r w:rsidR="00337433" w:rsidRPr="00337433">
        <w:rPr>
          <w:b/>
          <w:sz w:val="28"/>
          <w:szCs w:val="28"/>
          <w:lang w:val="uk-UA"/>
        </w:rPr>
        <w:t>Терміни виконання робіт:</w:t>
      </w:r>
    </w:p>
    <w:p w:rsidR="0068395F" w:rsidRPr="00267524" w:rsidRDefault="0068395F" w:rsidP="00CC4B65">
      <w:pPr>
        <w:tabs>
          <w:tab w:val="left" w:pos="2109"/>
        </w:tabs>
        <w:ind w:firstLine="741"/>
        <w:jc w:val="both"/>
        <w:rPr>
          <w:sz w:val="28"/>
          <w:szCs w:val="28"/>
          <w:lang w:val="uk-UA"/>
        </w:rPr>
      </w:pPr>
      <w:r w:rsidRPr="00267524">
        <w:rPr>
          <w:sz w:val="28"/>
          <w:szCs w:val="28"/>
          <w:lang w:val="uk-UA"/>
        </w:rPr>
        <w:t>Початок</w:t>
      </w:r>
      <w:r w:rsidRPr="00487B85">
        <w:rPr>
          <w:sz w:val="28"/>
          <w:szCs w:val="28"/>
          <w:lang w:val="uk-UA"/>
        </w:rPr>
        <w:t>:</w:t>
      </w:r>
      <w:r w:rsidR="00B5172F" w:rsidRPr="00487B85">
        <w:rPr>
          <w:sz w:val="28"/>
          <w:szCs w:val="28"/>
          <w:lang w:val="uk-UA"/>
        </w:rPr>
        <w:t xml:space="preserve"> </w:t>
      </w:r>
      <w:r w:rsidR="0059369D">
        <w:rPr>
          <w:sz w:val="28"/>
          <w:szCs w:val="28"/>
          <w:lang w:val="uk-UA"/>
        </w:rPr>
        <w:t>____________________________</w:t>
      </w:r>
    </w:p>
    <w:p w:rsidR="0068395F" w:rsidRPr="00FA5959" w:rsidRDefault="0068395F" w:rsidP="00CC4B65">
      <w:pPr>
        <w:tabs>
          <w:tab w:val="left" w:pos="2109"/>
        </w:tabs>
        <w:spacing w:after="120"/>
        <w:ind w:firstLine="743"/>
        <w:jc w:val="both"/>
        <w:rPr>
          <w:sz w:val="28"/>
          <w:szCs w:val="28"/>
          <w:lang w:val="uk-UA"/>
        </w:rPr>
      </w:pPr>
      <w:r w:rsidRPr="00267524">
        <w:rPr>
          <w:sz w:val="28"/>
          <w:szCs w:val="28"/>
          <w:lang w:val="uk-UA"/>
        </w:rPr>
        <w:t>Закінчення:</w:t>
      </w:r>
      <w:r w:rsidR="00CC4B65" w:rsidRPr="00267524">
        <w:rPr>
          <w:sz w:val="28"/>
          <w:szCs w:val="28"/>
          <w:lang w:val="uk-UA"/>
        </w:rPr>
        <w:t xml:space="preserve"> </w:t>
      </w:r>
      <w:r w:rsidR="0059369D">
        <w:rPr>
          <w:sz w:val="28"/>
          <w:szCs w:val="28"/>
          <w:lang w:val="uk-UA"/>
        </w:rPr>
        <w:t>__________________________</w:t>
      </w:r>
    </w:p>
    <w:p w:rsidR="00337433" w:rsidRPr="00FA5959" w:rsidRDefault="00337433" w:rsidP="00337433">
      <w:pPr>
        <w:tabs>
          <w:tab w:val="left" w:pos="2109"/>
        </w:tabs>
        <w:spacing w:before="180" w:after="120"/>
        <w:rPr>
          <w:sz w:val="28"/>
          <w:szCs w:val="28"/>
          <w:lang w:val="uk-UA"/>
        </w:rPr>
      </w:pPr>
      <w:r w:rsidRPr="00337433">
        <w:rPr>
          <w:b/>
          <w:sz w:val="28"/>
          <w:szCs w:val="28"/>
          <w:lang w:val="uk-UA"/>
        </w:rPr>
        <w:t>3 Виконавець робіт:</w:t>
      </w:r>
      <w:r w:rsidRPr="00FA5959">
        <w:rPr>
          <w:b/>
          <w:sz w:val="28"/>
          <w:szCs w:val="28"/>
          <w:lang w:val="uk-UA"/>
        </w:rPr>
        <w:t xml:space="preserve"> </w:t>
      </w:r>
      <w:r w:rsidR="0059369D">
        <w:rPr>
          <w:b/>
          <w:sz w:val="28"/>
          <w:szCs w:val="28"/>
          <w:lang w:val="uk-UA"/>
        </w:rPr>
        <w:t>_________________________</w:t>
      </w:r>
    </w:p>
    <w:p w:rsidR="00337433" w:rsidRPr="0059369D" w:rsidRDefault="00337433" w:rsidP="00337433">
      <w:pPr>
        <w:tabs>
          <w:tab w:val="left" w:pos="2109"/>
        </w:tabs>
        <w:spacing w:before="180" w:after="120"/>
        <w:rPr>
          <w:sz w:val="28"/>
          <w:szCs w:val="28"/>
          <w:lang w:val="uk-UA"/>
        </w:rPr>
      </w:pPr>
      <w:r w:rsidRPr="00337433">
        <w:rPr>
          <w:b/>
          <w:sz w:val="28"/>
          <w:szCs w:val="28"/>
          <w:lang w:val="uk-UA"/>
        </w:rPr>
        <w:t>4 Співвиконавці робіт:</w:t>
      </w:r>
      <w:r w:rsidRPr="0059369D">
        <w:rPr>
          <w:b/>
          <w:sz w:val="28"/>
          <w:szCs w:val="28"/>
          <w:lang w:val="uk-UA"/>
        </w:rPr>
        <w:t xml:space="preserve"> </w:t>
      </w:r>
      <w:r w:rsidR="0059369D">
        <w:rPr>
          <w:b/>
          <w:sz w:val="28"/>
          <w:szCs w:val="28"/>
          <w:lang w:val="uk-UA"/>
        </w:rPr>
        <w:t>______________________</w:t>
      </w:r>
    </w:p>
    <w:p w:rsidR="00337433" w:rsidRPr="00337433" w:rsidRDefault="00337433" w:rsidP="00337433">
      <w:pPr>
        <w:tabs>
          <w:tab w:val="left" w:pos="2109"/>
        </w:tabs>
        <w:spacing w:before="180" w:after="120"/>
        <w:rPr>
          <w:b/>
          <w:sz w:val="28"/>
          <w:szCs w:val="28"/>
          <w:lang w:val="uk-UA"/>
        </w:rPr>
      </w:pPr>
      <w:r w:rsidRPr="00337433">
        <w:rPr>
          <w:b/>
          <w:sz w:val="28"/>
          <w:szCs w:val="28"/>
          <w:lang w:val="uk-UA"/>
        </w:rPr>
        <w:t>5 Мета, призначення розробки і галузь застосування:</w:t>
      </w:r>
    </w:p>
    <w:p w:rsidR="00267524" w:rsidRPr="00F22C6B" w:rsidRDefault="00267524" w:rsidP="00267524">
      <w:pPr>
        <w:pStyle w:val="a6"/>
        <w:spacing w:before="120" w:after="120"/>
        <w:ind w:left="0" w:firstLine="709"/>
      </w:pPr>
      <w:r w:rsidRPr="00FC60C6">
        <w:t>Розробка</w:t>
      </w:r>
      <w:r>
        <w:t xml:space="preserve"> програмного</w:t>
      </w:r>
      <w:r w:rsidRPr="00FC60C6">
        <w:t xml:space="preserve"> </w:t>
      </w:r>
      <w:r w:rsidRPr="00FA5084">
        <w:t>забезпечення «</w:t>
      </w:r>
      <w:r w:rsidR="005329DC">
        <w:t>Автоматизованої системи ведення, обліку та контролю за дозволами на використання кодів платників</w:t>
      </w:r>
      <w:r w:rsidRPr="00FA5084">
        <w:t>»</w:t>
      </w:r>
      <w:r w:rsidRPr="00FC60C6">
        <w:t xml:space="preserve"> (далі - розробка), виконується </w:t>
      </w:r>
      <w:r w:rsidRPr="00443625">
        <w:t>з метою</w:t>
      </w:r>
      <w:r w:rsidR="00C60609">
        <w:t xml:space="preserve"> уникнення несанкціонованого використання кодів платника експедитора,</w:t>
      </w:r>
      <w:r w:rsidRPr="00443625">
        <w:t xml:space="preserve"> </w:t>
      </w:r>
      <w:r w:rsidR="00C60609">
        <w:t>з</w:t>
      </w:r>
      <w:r w:rsidR="00C60609" w:rsidRPr="00C60609">
        <w:t>меншення непродуктивних матеріальних та трудових витрат на проведення претензійно-позовної роботи</w:t>
      </w:r>
      <w:r w:rsidR="00C60609">
        <w:t>.</w:t>
      </w:r>
    </w:p>
    <w:p w:rsidR="00267524" w:rsidRDefault="00267524" w:rsidP="00267524">
      <w:pPr>
        <w:pStyle w:val="a6"/>
        <w:spacing w:before="120" w:after="120"/>
        <w:ind w:left="0" w:firstLine="709"/>
      </w:pPr>
      <w:r>
        <w:t>Розробка передбачає виконання таких робіт:</w:t>
      </w:r>
    </w:p>
    <w:p w:rsidR="00C60609" w:rsidRPr="00C60609" w:rsidRDefault="00C60609"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Розробка зручного інтерфейсу,</w:t>
      </w:r>
      <w:r w:rsidRPr="00C60609">
        <w:rPr>
          <w:color w:val="000000"/>
          <w:sz w:val="28"/>
          <w:szCs w:val="28"/>
          <w:lang w:val="uk-UA"/>
        </w:rPr>
        <w:t xml:space="preserve"> розташованого в особистому кабінеті </w:t>
      </w:r>
      <w:r w:rsidR="002D0EAD">
        <w:rPr>
          <w:color w:val="000000"/>
          <w:sz w:val="28"/>
          <w:szCs w:val="28"/>
          <w:lang w:val="uk-UA"/>
        </w:rPr>
        <w:t>електронного Транспортного порталу (</w:t>
      </w:r>
      <w:proofErr w:type="spellStart"/>
      <w:r w:rsidR="002D0EAD">
        <w:rPr>
          <w:color w:val="000000"/>
          <w:sz w:val="28"/>
          <w:szCs w:val="28"/>
          <w:lang w:val="uk-UA"/>
        </w:rPr>
        <w:t>еТП</w:t>
      </w:r>
      <w:proofErr w:type="spellEnd"/>
      <w:r w:rsidR="002D0EAD">
        <w:rPr>
          <w:color w:val="000000"/>
          <w:sz w:val="28"/>
          <w:szCs w:val="28"/>
          <w:lang w:val="uk-UA"/>
        </w:rPr>
        <w:t>)</w:t>
      </w:r>
      <w:r w:rsidRPr="00C60609">
        <w:rPr>
          <w:color w:val="000000"/>
          <w:sz w:val="28"/>
          <w:szCs w:val="28"/>
          <w:lang w:val="uk-UA"/>
        </w:rPr>
        <w:t>;</w:t>
      </w:r>
    </w:p>
    <w:p w:rsidR="00C60609" w:rsidRPr="00C60609" w:rsidRDefault="00C60609"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 xml:space="preserve">Забезпечення </w:t>
      </w:r>
      <w:r w:rsidRPr="00C60609">
        <w:rPr>
          <w:color w:val="000000"/>
          <w:sz w:val="28"/>
          <w:szCs w:val="28"/>
          <w:lang w:val="uk-UA"/>
        </w:rPr>
        <w:t>можлив</w:t>
      </w:r>
      <w:r>
        <w:rPr>
          <w:color w:val="000000"/>
          <w:sz w:val="28"/>
          <w:szCs w:val="28"/>
          <w:lang w:val="uk-UA"/>
        </w:rPr>
        <w:t>о</w:t>
      </w:r>
      <w:r w:rsidRPr="00C60609">
        <w:rPr>
          <w:color w:val="000000"/>
          <w:sz w:val="28"/>
          <w:szCs w:val="28"/>
          <w:lang w:val="uk-UA"/>
        </w:rPr>
        <w:t>ст</w:t>
      </w:r>
      <w:r>
        <w:rPr>
          <w:color w:val="000000"/>
          <w:sz w:val="28"/>
          <w:szCs w:val="28"/>
          <w:lang w:val="uk-UA"/>
        </w:rPr>
        <w:t>і</w:t>
      </w:r>
      <w:r w:rsidRPr="00C60609">
        <w:rPr>
          <w:color w:val="000000"/>
          <w:sz w:val="28"/>
          <w:szCs w:val="28"/>
          <w:lang w:val="uk-UA"/>
        </w:rPr>
        <w:t xml:space="preserve"> зазначення контрагентів (код відправника, назва, ЄДРПОУ), із використанням даних ЄЕКК, які мають право використовувати код платника;</w:t>
      </w:r>
    </w:p>
    <w:p w:rsidR="00C60609" w:rsidRPr="00C60609" w:rsidRDefault="00C60609"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Забезпечення можливості</w:t>
      </w:r>
      <w:r w:rsidRPr="00C60609">
        <w:rPr>
          <w:color w:val="000000"/>
          <w:sz w:val="28"/>
          <w:szCs w:val="28"/>
          <w:lang w:val="uk-UA"/>
        </w:rPr>
        <w:t xml:space="preserve"> зазначення умов дозволу:</w:t>
      </w:r>
    </w:p>
    <w:p w:rsidR="00C60609" w:rsidRPr="00C60609" w:rsidRDefault="00C60609" w:rsidP="00C60609">
      <w:pPr>
        <w:pStyle w:val="af5"/>
        <w:numPr>
          <w:ilvl w:val="0"/>
          <w:numId w:val="49"/>
        </w:numPr>
        <w:autoSpaceDE w:val="0"/>
        <w:autoSpaceDN w:val="0"/>
        <w:adjustRightInd w:val="0"/>
        <w:spacing w:before="120" w:after="120"/>
        <w:jc w:val="both"/>
        <w:rPr>
          <w:color w:val="000000"/>
          <w:sz w:val="28"/>
          <w:szCs w:val="28"/>
          <w:lang w:val="uk-UA"/>
        </w:rPr>
      </w:pPr>
      <w:r w:rsidRPr="00C60609">
        <w:rPr>
          <w:color w:val="000000"/>
          <w:sz w:val="28"/>
          <w:szCs w:val="28"/>
          <w:lang w:val="uk-UA"/>
        </w:rPr>
        <w:t>виду роботи, при якому використовується код, а саме: оплата тарифу по відправленню, оплата тарифу по прибуттю, оплата тарифу при переадресуванні, оплата додаткових зборів, тощо або декількох видів одразу</w:t>
      </w:r>
    </w:p>
    <w:p w:rsidR="00C60609" w:rsidRPr="00C60609" w:rsidRDefault="00C60609" w:rsidP="00C60609">
      <w:pPr>
        <w:pStyle w:val="af5"/>
        <w:numPr>
          <w:ilvl w:val="0"/>
          <w:numId w:val="49"/>
        </w:numPr>
        <w:autoSpaceDE w:val="0"/>
        <w:autoSpaceDN w:val="0"/>
        <w:adjustRightInd w:val="0"/>
        <w:spacing w:before="120" w:after="120"/>
        <w:jc w:val="both"/>
        <w:rPr>
          <w:color w:val="000000"/>
          <w:sz w:val="28"/>
          <w:szCs w:val="28"/>
          <w:lang w:val="uk-UA"/>
        </w:rPr>
      </w:pPr>
      <w:r w:rsidRPr="00C60609">
        <w:rPr>
          <w:color w:val="000000"/>
          <w:sz w:val="28"/>
          <w:szCs w:val="28"/>
          <w:lang w:val="uk-UA"/>
        </w:rPr>
        <w:t>періоду дії дозволу;</w:t>
      </w:r>
    </w:p>
    <w:p w:rsidR="00C60609" w:rsidRPr="00C60609" w:rsidRDefault="00C60609" w:rsidP="00C60609">
      <w:pPr>
        <w:pStyle w:val="af5"/>
        <w:numPr>
          <w:ilvl w:val="0"/>
          <w:numId w:val="49"/>
        </w:numPr>
        <w:autoSpaceDE w:val="0"/>
        <w:autoSpaceDN w:val="0"/>
        <w:adjustRightInd w:val="0"/>
        <w:spacing w:before="120" w:after="120"/>
        <w:jc w:val="both"/>
        <w:rPr>
          <w:color w:val="000000"/>
          <w:sz w:val="28"/>
          <w:szCs w:val="28"/>
          <w:lang w:val="uk-UA"/>
        </w:rPr>
      </w:pPr>
      <w:r w:rsidRPr="00C60609">
        <w:rPr>
          <w:color w:val="000000"/>
          <w:sz w:val="28"/>
          <w:szCs w:val="28"/>
          <w:lang w:val="uk-UA"/>
        </w:rPr>
        <w:t>регіону дії дозволу (станція, дирекція, залізниця, УЗ);</w:t>
      </w:r>
    </w:p>
    <w:p w:rsidR="00C60609" w:rsidRPr="00C60609" w:rsidRDefault="00C60609" w:rsidP="00782001">
      <w:pPr>
        <w:pStyle w:val="af5"/>
        <w:numPr>
          <w:ilvl w:val="0"/>
          <w:numId w:val="49"/>
        </w:numPr>
        <w:autoSpaceDE w:val="0"/>
        <w:autoSpaceDN w:val="0"/>
        <w:adjustRightInd w:val="0"/>
        <w:spacing w:before="120" w:after="120"/>
        <w:jc w:val="both"/>
        <w:rPr>
          <w:color w:val="000000"/>
          <w:sz w:val="28"/>
          <w:szCs w:val="28"/>
          <w:lang w:val="uk-UA"/>
        </w:rPr>
      </w:pPr>
      <w:r w:rsidRPr="00C60609">
        <w:rPr>
          <w:color w:val="000000"/>
          <w:sz w:val="28"/>
          <w:szCs w:val="28"/>
          <w:lang w:val="uk-UA"/>
        </w:rPr>
        <w:t>суми, на яку надається дозвіл (можливе лише після розрахунку ПД в товарній конторі);</w:t>
      </w:r>
    </w:p>
    <w:p w:rsidR="00C60609" w:rsidRPr="00C60609" w:rsidRDefault="00C60609" w:rsidP="00782001">
      <w:pPr>
        <w:pStyle w:val="af5"/>
        <w:numPr>
          <w:ilvl w:val="0"/>
          <w:numId w:val="49"/>
        </w:numPr>
        <w:autoSpaceDE w:val="0"/>
        <w:autoSpaceDN w:val="0"/>
        <w:adjustRightInd w:val="0"/>
        <w:spacing w:before="120" w:after="120"/>
        <w:jc w:val="both"/>
        <w:rPr>
          <w:color w:val="000000"/>
          <w:sz w:val="28"/>
          <w:szCs w:val="28"/>
          <w:lang w:val="uk-UA"/>
        </w:rPr>
      </w:pPr>
      <w:r w:rsidRPr="00C60609">
        <w:rPr>
          <w:color w:val="000000"/>
          <w:sz w:val="28"/>
          <w:szCs w:val="28"/>
          <w:lang w:val="uk-UA"/>
        </w:rPr>
        <w:t>інших умов дозволу (станція відправлення, станція прибуття, номенклатура вантажу, рід рухомого складу, тощо);</w:t>
      </w:r>
    </w:p>
    <w:p w:rsidR="00C60609" w:rsidRPr="00C60609" w:rsidRDefault="00782001"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 xml:space="preserve">Реалізація механізму </w:t>
      </w:r>
      <w:r w:rsidR="00C60609" w:rsidRPr="00C60609">
        <w:rPr>
          <w:color w:val="000000"/>
          <w:sz w:val="28"/>
          <w:szCs w:val="28"/>
          <w:lang w:val="uk-UA"/>
        </w:rPr>
        <w:t>накладення ЕЦП відповідального працівника власника коду при наданні дозволу;</w:t>
      </w:r>
    </w:p>
    <w:p w:rsidR="00C60609" w:rsidRPr="00C60609" w:rsidRDefault="00782001"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В</w:t>
      </w:r>
      <w:r w:rsidR="00C60609" w:rsidRPr="00C60609">
        <w:rPr>
          <w:color w:val="000000"/>
          <w:sz w:val="28"/>
          <w:szCs w:val="28"/>
          <w:lang w:val="uk-UA"/>
        </w:rPr>
        <w:t>становлення логічного контролю при оформленні перевізних документів по відправленню/прибуттю/переадресуванні, або інших документів (в тому числі при оформленні заяви та/або наказу на переадресування), в яких застосовується код платника на наявність дозволу и відповідність документу наданому дозволу;</w:t>
      </w:r>
    </w:p>
    <w:p w:rsidR="00C60609" w:rsidRPr="00C60609" w:rsidRDefault="00782001"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lastRenderedPageBreak/>
        <w:t xml:space="preserve">Забезпечення </w:t>
      </w:r>
      <w:r w:rsidR="00C60609" w:rsidRPr="00C60609">
        <w:rPr>
          <w:color w:val="000000"/>
          <w:sz w:val="28"/>
          <w:szCs w:val="28"/>
          <w:lang w:val="uk-UA"/>
        </w:rPr>
        <w:t>надання власнику коду статистичних даних по використанню його коду із можливістю отримання електронних копій документів</w:t>
      </w:r>
      <w:r w:rsidR="00A945D5">
        <w:rPr>
          <w:color w:val="000000"/>
          <w:sz w:val="28"/>
          <w:szCs w:val="28"/>
          <w:lang w:val="uk-UA"/>
        </w:rPr>
        <w:t>,</w:t>
      </w:r>
      <w:r w:rsidR="00C60609" w:rsidRPr="00C60609">
        <w:rPr>
          <w:color w:val="000000"/>
          <w:sz w:val="28"/>
          <w:szCs w:val="28"/>
          <w:lang w:val="uk-UA"/>
        </w:rPr>
        <w:t xml:space="preserve"> в яких було застосовано код відповідно до дозволу;</w:t>
      </w:r>
    </w:p>
    <w:p w:rsidR="00C60609" w:rsidRPr="00C60609" w:rsidRDefault="00782001"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Забезпечення можливості перегляду</w:t>
      </w:r>
      <w:r w:rsidR="00C60609" w:rsidRPr="00C60609">
        <w:rPr>
          <w:color w:val="000000"/>
          <w:sz w:val="28"/>
          <w:szCs w:val="28"/>
          <w:lang w:val="uk-UA"/>
        </w:rPr>
        <w:t xml:space="preserve"> користувач</w:t>
      </w:r>
      <w:r>
        <w:rPr>
          <w:color w:val="000000"/>
          <w:sz w:val="28"/>
          <w:szCs w:val="28"/>
          <w:lang w:val="uk-UA"/>
        </w:rPr>
        <w:t>ем послуг</w:t>
      </w:r>
      <w:r w:rsidR="00C60609" w:rsidRPr="00C60609">
        <w:rPr>
          <w:color w:val="000000"/>
          <w:sz w:val="28"/>
          <w:szCs w:val="28"/>
          <w:lang w:val="uk-UA"/>
        </w:rPr>
        <w:t xml:space="preserve"> </w:t>
      </w:r>
      <w:r>
        <w:rPr>
          <w:color w:val="000000"/>
          <w:sz w:val="28"/>
          <w:szCs w:val="28"/>
          <w:lang w:val="uk-UA"/>
        </w:rPr>
        <w:t>дозволів, які йому надані;</w:t>
      </w:r>
    </w:p>
    <w:p w:rsidR="00C60609" w:rsidRPr="00C60609" w:rsidRDefault="00782001" w:rsidP="00C60609">
      <w:pPr>
        <w:pStyle w:val="af5"/>
        <w:numPr>
          <w:ilvl w:val="0"/>
          <w:numId w:val="46"/>
        </w:numPr>
        <w:autoSpaceDE w:val="0"/>
        <w:autoSpaceDN w:val="0"/>
        <w:adjustRightInd w:val="0"/>
        <w:spacing w:before="120" w:after="120"/>
        <w:jc w:val="both"/>
        <w:rPr>
          <w:color w:val="000000"/>
          <w:sz w:val="28"/>
          <w:szCs w:val="28"/>
          <w:lang w:val="uk-UA"/>
        </w:rPr>
      </w:pPr>
      <w:r>
        <w:rPr>
          <w:color w:val="000000"/>
          <w:sz w:val="28"/>
          <w:szCs w:val="28"/>
          <w:lang w:val="uk-UA"/>
        </w:rPr>
        <w:t>Реалізація можливо</w:t>
      </w:r>
      <w:r w:rsidR="00C60609" w:rsidRPr="00C60609">
        <w:rPr>
          <w:color w:val="000000"/>
          <w:sz w:val="28"/>
          <w:szCs w:val="28"/>
          <w:lang w:val="uk-UA"/>
        </w:rPr>
        <w:t>ст</w:t>
      </w:r>
      <w:r>
        <w:rPr>
          <w:color w:val="000000"/>
          <w:sz w:val="28"/>
          <w:szCs w:val="28"/>
          <w:lang w:val="uk-UA"/>
        </w:rPr>
        <w:t>і</w:t>
      </w:r>
      <w:r w:rsidR="00C60609" w:rsidRPr="00C60609">
        <w:rPr>
          <w:color w:val="000000"/>
          <w:sz w:val="28"/>
          <w:szCs w:val="28"/>
          <w:lang w:val="uk-UA"/>
        </w:rPr>
        <w:t xml:space="preserve"> </w:t>
      </w:r>
      <w:r w:rsidR="00A945D5">
        <w:rPr>
          <w:color w:val="000000"/>
          <w:sz w:val="28"/>
          <w:szCs w:val="28"/>
          <w:lang w:val="uk-UA"/>
        </w:rPr>
        <w:t>отримання довідки про наявність</w:t>
      </w:r>
      <w:r w:rsidR="00C60609" w:rsidRPr="00C60609">
        <w:rPr>
          <w:color w:val="000000"/>
          <w:sz w:val="28"/>
          <w:szCs w:val="28"/>
          <w:lang w:val="uk-UA"/>
        </w:rPr>
        <w:t xml:space="preserve"> на поточний момент або на звітну добу дозволів по підприємству,</w:t>
      </w:r>
      <w:r w:rsidR="00A945D5">
        <w:rPr>
          <w:color w:val="000000"/>
          <w:sz w:val="28"/>
          <w:szCs w:val="28"/>
          <w:lang w:val="uk-UA"/>
        </w:rPr>
        <w:t xml:space="preserve"> залізниці</w:t>
      </w:r>
      <w:r w:rsidR="00C60609" w:rsidRPr="00C60609">
        <w:rPr>
          <w:color w:val="000000"/>
          <w:sz w:val="28"/>
          <w:szCs w:val="28"/>
          <w:lang w:val="uk-UA"/>
        </w:rPr>
        <w:t xml:space="preserve"> станції, дирекції.</w:t>
      </w:r>
    </w:p>
    <w:p w:rsidR="00B01F1C" w:rsidRPr="00A945D5" w:rsidRDefault="00B01F1C" w:rsidP="00B01F1C">
      <w:pPr>
        <w:pStyle w:val="af5"/>
        <w:autoSpaceDE w:val="0"/>
        <w:autoSpaceDN w:val="0"/>
        <w:adjustRightInd w:val="0"/>
        <w:spacing w:before="120" w:after="120"/>
        <w:ind w:left="360"/>
        <w:jc w:val="both"/>
        <w:rPr>
          <w:color w:val="000000"/>
          <w:sz w:val="28"/>
          <w:szCs w:val="28"/>
          <w:lang w:val="uk-UA"/>
        </w:rPr>
      </w:pPr>
    </w:p>
    <w:p w:rsidR="00F040B2" w:rsidRPr="00337433" w:rsidRDefault="00337433" w:rsidP="00634D07">
      <w:pPr>
        <w:spacing w:before="180" w:after="120"/>
        <w:jc w:val="both"/>
        <w:rPr>
          <w:b/>
          <w:sz w:val="28"/>
          <w:szCs w:val="28"/>
          <w:lang w:val="uk-UA"/>
        </w:rPr>
      </w:pPr>
      <w:r>
        <w:rPr>
          <w:b/>
          <w:sz w:val="28"/>
          <w:szCs w:val="28"/>
          <w:lang w:val="uk-UA"/>
        </w:rPr>
        <w:t>6</w:t>
      </w:r>
      <w:r w:rsidR="001A5D25" w:rsidRPr="00337433">
        <w:rPr>
          <w:b/>
          <w:sz w:val="28"/>
          <w:szCs w:val="28"/>
          <w:lang w:val="uk-UA"/>
        </w:rPr>
        <w:t xml:space="preserve"> Техніко-економічне обґрунтування</w:t>
      </w:r>
      <w:r w:rsidRPr="00337433">
        <w:rPr>
          <w:b/>
          <w:sz w:val="28"/>
          <w:szCs w:val="28"/>
          <w:lang w:val="uk-UA"/>
        </w:rPr>
        <w:t xml:space="preserve"> виконання роботи:</w:t>
      </w:r>
    </w:p>
    <w:p w:rsidR="00F22C6B" w:rsidRPr="00B01F1C" w:rsidRDefault="00F22C6B" w:rsidP="00634D07">
      <w:pPr>
        <w:pStyle w:val="21"/>
        <w:spacing w:before="120" w:line="240" w:lineRule="auto"/>
        <w:ind w:left="0" w:firstLine="709"/>
        <w:jc w:val="both"/>
        <w:rPr>
          <w:noProof/>
          <w:sz w:val="28"/>
          <w:szCs w:val="28"/>
          <w:lang w:val="uk-UA"/>
        </w:rPr>
      </w:pPr>
      <w:r w:rsidRPr="00B01F1C">
        <w:rPr>
          <w:noProof/>
          <w:sz w:val="28"/>
          <w:szCs w:val="28"/>
          <w:lang w:val="uk-UA"/>
        </w:rPr>
        <w:t xml:space="preserve">Актуальність розробки обумовлена необхідністю </w:t>
      </w:r>
      <w:r w:rsidR="00C53446" w:rsidRPr="00B01F1C">
        <w:rPr>
          <w:noProof/>
          <w:sz w:val="28"/>
          <w:szCs w:val="28"/>
          <w:lang w:val="uk-UA"/>
        </w:rPr>
        <w:t>підвищення рівня сервісного та інформаційного обслуговування клієнтів та контрагентів залізничного транспорту</w:t>
      </w:r>
      <w:r w:rsidRPr="00B01F1C">
        <w:rPr>
          <w:noProof/>
          <w:sz w:val="28"/>
          <w:szCs w:val="28"/>
          <w:lang w:val="uk-UA"/>
        </w:rPr>
        <w:t>.</w:t>
      </w:r>
    </w:p>
    <w:p w:rsidR="00F22C6B" w:rsidRDefault="00C53446" w:rsidP="00F22C6B">
      <w:pPr>
        <w:spacing w:before="120" w:after="120"/>
        <w:ind w:firstLine="709"/>
        <w:jc w:val="both"/>
        <w:rPr>
          <w:sz w:val="28"/>
          <w:szCs w:val="28"/>
          <w:lang w:val="uk-UA"/>
        </w:rPr>
      </w:pPr>
      <w:r w:rsidRPr="00B01F1C">
        <w:rPr>
          <w:sz w:val="28"/>
          <w:szCs w:val="28"/>
          <w:lang w:val="uk-UA"/>
        </w:rPr>
        <w:t xml:space="preserve">Автоматизація функцій надання </w:t>
      </w:r>
      <w:r w:rsidR="002D0EAD">
        <w:rPr>
          <w:sz w:val="28"/>
          <w:szCs w:val="28"/>
          <w:lang w:val="uk-UA"/>
        </w:rPr>
        <w:t>дозволів на використання кодів платника</w:t>
      </w:r>
      <w:r w:rsidR="00375574">
        <w:rPr>
          <w:sz w:val="28"/>
          <w:szCs w:val="28"/>
          <w:lang w:val="uk-UA"/>
        </w:rPr>
        <w:t xml:space="preserve"> та його використання відповідно до умов угод дозволить</w:t>
      </w:r>
      <w:r w:rsidRPr="00B01F1C">
        <w:rPr>
          <w:sz w:val="28"/>
          <w:szCs w:val="28"/>
          <w:lang w:val="uk-UA"/>
        </w:rPr>
        <w:t xml:space="preserve"> </w:t>
      </w:r>
      <w:r w:rsidR="002D0EAD" w:rsidRPr="002D0EAD">
        <w:rPr>
          <w:sz w:val="28"/>
          <w:szCs w:val="28"/>
          <w:lang w:val="uk-UA"/>
        </w:rPr>
        <w:t>уникн</w:t>
      </w:r>
      <w:r w:rsidR="002D0EAD">
        <w:rPr>
          <w:sz w:val="28"/>
          <w:szCs w:val="28"/>
          <w:lang w:val="uk-UA"/>
        </w:rPr>
        <w:t>ути несанкціонованого</w:t>
      </w:r>
      <w:r w:rsidR="002D0EAD" w:rsidRPr="002D0EAD">
        <w:rPr>
          <w:sz w:val="28"/>
          <w:szCs w:val="28"/>
          <w:lang w:val="uk-UA"/>
        </w:rPr>
        <w:t xml:space="preserve"> використання кодів платника</w:t>
      </w:r>
      <w:r w:rsidR="002D0EAD">
        <w:rPr>
          <w:sz w:val="28"/>
          <w:szCs w:val="28"/>
          <w:lang w:val="uk-UA"/>
        </w:rPr>
        <w:t xml:space="preserve"> користувача послуг, зменшити</w:t>
      </w:r>
      <w:r w:rsidR="002D0EAD" w:rsidRPr="002D0EAD">
        <w:rPr>
          <w:sz w:val="28"/>
          <w:szCs w:val="28"/>
          <w:lang w:val="uk-UA"/>
        </w:rPr>
        <w:t xml:space="preserve"> непродуктивн</w:t>
      </w:r>
      <w:r w:rsidR="002D0EAD">
        <w:rPr>
          <w:sz w:val="28"/>
          <w:szCs w:val="28"/>
          <w:lang w:val="uk-UA"/>
        </w:rPr>
        <w:t>і</w:t>
      </w:r>
      <w:r w:rsidR="002D0EAD" w:rsidRPr="002D0EAD">
        <w:rPr>
          <w:sz w:val="28"/>
          <w:szCs w:val="28"/>
          <w:lang w:val="uk-UA"/>
        </w:rPr>
        <w:t xml:space="preserve"> матеріальн</w:t>
      </w:r>
      <w:r w:rsidR="002D0EAD">
        <w:rPr>
          <w:sz w:val="28"/>
          <w:szCs w:val="28"/>
          <w:lang w:val="uk-UA"/>
        </w:rPr>
        <w:t>і</w:t>
      </w:r>
      <w:r w:rsidR="002D0EAD" w:rsidRPr="002D0EAD">
        <w:rPr>
          <w:sz w:val="28"/>
          <w:szCs w:val="28"/>
          <w:lang w:val="uk-UA"/>
        </w:rPr>
        <w:t xml:space="preserve"> та трудов</w:t>
      </w:r>
      <w:r w:rsidR="002D0EAD">
        <w:rPr>
          <w:sz w:val="28"/>
          <w:szCs w:val="28"/>
          <w:lang w:val="uk-UA"/>
        </w:rPr>
        <w:t>і</w:t>
      </w:r>
      <w:r w:rsidR="002D0EAD" w:rsidRPr="002D0EAD">
        <w:rPr>
          <w:sz w:val="28"/>
          <w:szCs w:val="28"/>
          <w:lang w:val="uk-UA"/>
        </w:rPr>
        <w:t xml:space="preserve"> витрат</w:t>
      </w:r>
      <w:r w:rsidR="002D0EAD">
        <w:rPr>
          <w:sz w:val="28"/>
          <w:szCs w:val="28"/>
          <w:lang w:val="uk-UA"/>
        </w:rPr>
        <w:t>и</w:t>
      </w:r>
      <w:r w:rsidR="002D0EAD" w:rsidRPr="002D0EAD">
        <w:rPr>
          <w:sz w:val="28"/>
          <w:szCs w:val="28"/>
          <w:lang w:val="uk-UA"/>
        </w:rPr>
        <w:t xml:space="preserve"> на проведення претензійно-позовної роботи</w:t>
      </w:r>
      <w:r w:rsidRPr="00B01F1C">
        <w:rPr>
          <w:sz w:val="28"/>
          <w:szCs w:val="28"/>
          <w:lang w:val="uk-UA"/>
        </w:rPr>
        <w:t>.</w:t>
      </w:r>
    </w:p>
    <w:p w:rsidR="002D0EAD" w:rsidRDefault="002D0EAD" w:rsidP="00F22C6B">
      <w:pPr>
        <w:spacing w:before="120" w:after="120"/>
        <w:ind w:firstLine="709"/>
        <w:jc w:val="both"/>
        <w:rPr>
          <w:sz w:val="28"/>
          <w:szCs w:val="28"/>
          <w:lang w:val="uk-UA"/>
        </w:rPr>
      </w:pPr>
      <w:r w:rsidRPr="002D0EAD">
        <w:rPr>
          <w:sz w:val="28"/>
          <w:szCs w:val="28"/>
          <w:lang w:val="uk-UA"/>
        </w:rPr>
        <w:t xml:space="preserve">Створення </w:t>
      </w:r>
      <w:r>
        <w:rPr>
          <w:sz w:val="28"/>
          <w:szCs w:val="28"/>
          <w:lang w:val="uk-UA"/>
        </w:rPr>
        <w:t>зазначеної системи</w:t>
      </w:r>
      <w:r w:rsidRPr="002D0EAD">
        <w:rPr>
          <w:sz w:val="28"/>
          <w:szCs w:val="28"/>
          <w:lang w:val="uk-UA"/>
        </w:rPr>
        <w:t xml:space="preserve"> дозволить власнику коду платника автоматизовано надавати дозволи та контр</w:t>
      </w:r>
      <w:r>
        <w:rPr>
          <w:sz w:val="28"/>
          <w:szCs w:val="28"/>
          <w:lang w:val="uk-UA"/>
        </w:rPr>
        <w:t>олювати використання цього коду, а</w:t>
      </w:r>
      <w:r w:rsidRPr="002D0EAD">
        <w:rPr>
          <w:sz w:val="28"/>
          <w:szCs w:val="28"/>
          <w:lang w:val="uk-UA"/>
        </w:rPr>
        <w:t xml:space="preserve"> </w:t>
      </w:r>
      <w:r>
        <w:rPr>
          <w:sz w:val="28"/>
          <w:szCs w:val="28"/>
          <w:lang w:val="uk-UA"/>
        </w:rPr>
        <w:t>н</w:t>
      </w:r>
      <w:r w:rsidRPr="002D0EAD">
        <w:rPr>
          <w:sz w:val="28"/>
          <w:szCs w:val="28"/>
          <w:lang w:val="uk-UA"/>
        </w:rPr>
        <w:t xml:space="preserve">аявність </w:t>
      </w:r>
      <w:r>
        <w:rPr>
          <w:sz w:val="28"/>
          <w:szCs w:val="28"/>
          <w:lang w:val="uk-UA"/>
        </w:rPr>
        <w:t>такої</w:t>
      </w:r>
      <w:r w:rsidRPr="002D0EAD">
        <w:rPr>
          <w:sz w:val="28"/>
          <w:szCs w:val="28"/>
          <w:lang w:val="uk-UA"/>
        </w:rPr>
        <w:t xml:space="preserve"> інформації в автоматизованих системах Укрзалізниці дозволить встановити відповідні логічні контролі при плануванні перевезень, оформленні перевізних документів, прийнятті вантажів до перевезення (в тому числі при переадресуванні вантажів), оформленні відповідних документів на стягнення плати за користування вагонами та надання інших послуг залізничного транспорту</w:t>
      </w:r>
      <w:r w:rsidR="000B7FD3">
        <w:rPr>
          <w:sz w:val="28"/>
          <w:szCs w:val="28"/>
          <w:lang w:val="uk-UA"/>
        </w:rPr>
        <w:t>.</w:t>
      </w:r>
    </w:p>
    <w:p w:rsidR="000B7FD3" w:rsidRPr="00B01F1C" w:rsidRDefault="000B7FD3" w:rsidP="00F22C6B">
      <w:pPr>
        <w:spacing w:before="120" w:after="120"/>
        <w:ind w:firstLine="709"/>
        <w:jc w:val="both"/>
        <w:rPr>
          <w:sz w:val="28"/>
          <w:szCs w:val="28"/>
          <w:lang w:val="uk-UA"/>
        </w:rPr>
      </w:pPr>
    </w:p>
    <w:p w:rsidR="00F540F0" w:rsidRDefault="00F540F0" w:rsidP="00337433">
      <w:pPr>
        <w:pStyle w:val="21"/>
        <w:spacing w:before="180" w:line="240" w:lineRule="auto"/>
        <w:ind w:left="0"/>
        <w:jc w:val="both"/>
        <w:rPr>
          <w:b/>
          <w:sz w:val="28"/>
          <w:szCs w:val="28"/>
          <w:lang w:val="uk-UA"/>
        </w:rPr>
      </w:pPr>
    </w:p>
    <w:p w:rsidR="00337433" w:rsidRPr="00592091" w:rsidRDefault="00337433" w:rsidP="00337433">
      <w:pPr>
        <w:pStyle w:val="21"/>
        <w:spacing w:before="180" w:line="240" w:lineRule="auto"/>
        <w:ind w:left="0"/>
        <w:jc w:val="both"/>
        <w:rPr>
          <w:b/>
          <w:sz w:val="28"/>
          <w:szCs w:val="28"/>
        </w:rPr>
      </w:pPr>
      <w:r w:rsidRPr="00337433">
        <w:rPr>
          <w:b/>
          <w:sz w:val="28"/>
          <w:szCs w:val="28"/>
          <w:lang w:val="uk-UA"/>
        </w:rPr>
        <w:t>7 Вимоги до виконання роботи</w:t>
      </w:r>
      <w:r w:rsidRPr="00592091">
        <w:rPr>
          <w:b/>
          <w:sz w:val="28"/>
          <w:szCs w:val="28"/>
        </w:rPr>
        <w:t>:</w:t>
      </w:r>
    </w:p>
    <w:p w:rsidR="005814EA" w:rsidRDefault="005814EA" w:rsidP="00337433">
      <w:pPr>
        <w:pStyle w:val="21"/>
        <w:spacing w:before="120" w:line="240" w:lineRule="auto"/>
        <w:ind w:left="0" w:firstLine="709"/>
        <w:jc w:val="both"/>
        <w:rPr>
          <w:rFonts w:eastAsia="MS Mincho"/>
          <w:sz w:val="28"/>
          <w:szCs w:val="28"/>
          <w:lang w:val="uk-UA"/>
        </w:rPr>
      </w:pPr>
      <w:r w:rsidRPr="002B3702">
        <w:rPr>
          <w:rStyle w:val="af6"/>
        </w:rPr>
        <w:t xml:space="preserve">Взаємодія </w:t>
      </w:r>
      <w:r w:rsidR="000B7FD3">
        <w:rPr>
          <w:rStyle w:val="af6"/>
        </w:rPr>
        <w:t>«</w:t>
      </w:r>
      <w:r w:rsidR="000B7FD3" w:rsidRPr="000B7FD3">
        <w:rPr>
          <w:sz w:val="28"/>
          <w:szCs w:val="28"/>
          <w:lang w:val="uk-UA"/>
        </w:rPr>
        <w:t>Автоматизованої системи ведення, обліку та контролю за дозволами на використання кодів платників</w:t>
      </w:r>
      <w:r w:rsidR="000B7FD3">
        <w:rPr>
          <w:sz w:val="28"/>
          <w:szCs w:val="28"/>
          <w:lang w:val="uk-UA"/>
        </w:rPr>
        <w:t>»</w:t>
      </w:r>
      <w:r w:rsidRPr="002B3702">
        <w:rPr>
          <w:rStyle w:val="af6"/>
        </w:rPr>
        <w:t xml:space="preserve"> </w:t>
      </w:r>
      <w:r w:rsidR="0059369D">
        <w:rPr>
          <w:rStyle w:val="af6"/>
        </w:rPr>
        <w:t>з</w:t>
      </w:r>
      <w:r w:rsidRPr="002B3702">
        <w:rPr>
          <w:rStyle w:val="af6"/>
        </w:rPr>
        <w:t xml:space="preserve"> технологічними автоматизованими системами залізничного транспорту повинна здійснюватися за діючими корпоративними стандартами інформаційного обміну та протоколами зв’язку.</w:t>
      </w:r>
    </w:p>
    <w:p w:rsidR="00CD13AD" w:rsidRPr="00CD13AD" w:rsidRDefault="00CD13AD" w:rsidP="00337433">
      <w:pPr>
        <w:pStyle w:val="21"/>
        <w:spacing w:before="120" w:line="240" w:lineRule="auto"/>
        <w:ind w:left="0" w:firstLine="709"/>
        <w:jc w:val="both"/>
        <w:rPr>
          <w:rFonts w:eastAsia="MS Mincho"/>
          <w:lang w:val="uk-UA"/>
        </w:rPr>
      </w:pPr>
      <w:r w:rsidRPr="00267524">
        <w:rPr>
          <w:rFonts w:eastAsia="MS Mincho"/>
          <w:sz w:val="28"/>
          <w:szCs w:val="28"/>
          <w:lang w:val="uk-UA"/>
        </w:rPr>
        <w:t>Документація на розробку повинна відповідати вимогам «</w:t>
      </w:r>
      <w:r w:rsidRPr="00267524">
        <w:rPr>
          <w:sz w:val="28"/>
          <w:szCs w:val="28"/>
          <w:lang w:val="uk-UA"/>
        </w:rPr>
        <w:t>Настанови про порядок розробки та оформлення проектної документації на автоматизовані системи» НД 32 УЗ ЦІТ-0019-2008, затверджено наказом УЗ від 25.12.2008 № 555-Ц зі змінами, затвердженими 16.03.2010 № 178-Ц.</w:t>
      </w:r>
    </w:p>
    <w:p w:rsidR="00F540F0" w:rsidRDefault="00F540F0" w:rsidP="00337433">
      <w:pPr>
        <w:pStyle w:val="21"/>
        <w:spacing w:before="180" w:line="240" w:lineRule="auto"/>
        <w:ind w:left="0"/>
        <w:jc w:val="both"/>
        <w:rPr>
          <w:b/>
          <w:sz w:val="28"/>
          <w:szCs w:val="28"/>
          <w:lang w:val="uk-UA"/>
        </w:rPr>
      </w:pPr>
    </w:p>
    <w:p w:rsidR="00F540F0" w:rsidRDefault="00F540F0" w:rsidP="00337433">
      <w:pPr>
        <w:pStyle w:val="21"/>
        <w:spacing w:before="180" w:line="240" w:lineRule="auto"/>
        <w:ind w:left="0"/>
        <w:jc w:val="both"/>
        <w:rPr>
          <w:b/>
          <w:sz w:val="28"/>
          <w:szCs w:val="28"/>
          <w:lang w:val="uk-UA"/>
        </w:rPr>
      </w:pPr>
    </w:p>
    <w:p w:rsidR="00337433" w:rsidRPr="001B7625" w:rsidRDefault="00337433" w:rsidP="00337433">
      <w:pPr>
        <w:pStyle w:val="21"/>
        <w:spacing w:before="180" w:line="240" w:lineRule="auto"/>
        <w:ind w:left="0"/>
        <w:jc w:val="both"/>
        <w:rPr>
          <w:b/>
          <w:sz w:val="28"/>
          <w:szCs w:val="28"/>
        </w:rPr>
      </w:pPr>
      <w:r w:rsidRPr="00337433">
        <w:rPr>
          <w:b/>
          <w:sz w:val="28"/>
          <w:szCs w:val="28"/>
          <w:lang w:val="uk-UA"/>
        </w:rPr>
        <w:lastRenderedPageBreak/>
        <w:t>8 Очікувані результати та порядок реалізації НТП</w:t>
      </w:r>
      <w:r w:rsidRPr="001B7625">
        <w:rPr>
          <w:b/>
          <w:sz w:val="28"/>
          <w:szCs w:val="28"/>
        </w:rPr>
        <w:t>:</w:t>
      </w:r>
    </w:p>
    <w:p w:rsidR="00934770" w:rsidRPr="00F540F0" w:rsidRDefault="00934770" w:rsidP="00934770">
      <w:pPr>
        <w:pStyle w:val="21"/>
        <w:spacing w:before="120" w:line="240" w:lineRule="auto"/>
        <w:ind w:left="0" w:firstLine="709"/>
        <w:jc w:val="both"/>
        <w:rPr>
          <w:noProof/>
          <w:sz w:val="28"/>
          <w:szCs w:val="28"/>
        </w:rPr>
      </w:pPr>
      <w:r w:rsidRPr="00B01F1C">
        <w:rPr>
          <w:noProof/>
          <w:sz w:val="28"/>
          <w:szCs w:val="28"/>
          <w:lang w:val="uk-UA"/>
        </w:rPr>
        <w:t>Виконання розробки забезпечить</w:t>
      </w:r>
      <w:r w:rsidRPr="00F540F0">
        <w:rPr>
          <w:noProof/>
          <w:sz w:val="28"/>
          <w:szCs w:val="28"/>
        </w:rPr>
        <w:t>:</w:t>
      </w:r>
    </w:p>
    <w:p w:rsidR="000B7FD3" w:rsidRDefault="000B7FD3" w:rsidP="00B16F14">
      <w:pPr>
        <w:pStyle w:val="21"/>
        <w:numPr>
          <w:ilvl w:val="0"/>
          <w:numId w:val="48"/>
        </w:numPr>
        <w:spacing w:before="120" w:line="240" w:lineRule="auto"/>
        <w:jc w:val="both"/>
        <w:rPr>
          <w:sz w:val="28"/>
          <w:szCs w:val="28"/>
          <w:lang w:val="uk-UA"/>
        </w:rPr>
      </w:pPr>
      <w:r>
        <w:rPr>
          <w:sz w:val="28"/>
          <w:szCs w:val="28"/>
          <w:lang w:val="uk-UA"/>
        </w:rPr>
        <w:t>можливість автоматизовано</w:t>
      </w:r>
      <w:r w:rsidR="00900199">
        <w:rPr>
          <w:sz w:val="28"/>
          <w:szCs w:val="28"/>
          <w:lang w:val="uk-UA"/>
        </w:rPr>
        <w:t>го надання</w:t>
      </w:r>
      <w:r w:rsidR="00375139">
        <w:rPr>
          <w:sz w:val="28"/>
          <w:szCs w:val="28"/>
          <w:lang w:val="uk-UA"/>
        </w:rPr>
        <w:t xml:space="preserve"> власником коду дозволу</w:t>
      </w:r>
      <w:r w:rsidR="00C54053">
        <w:rPr>
          <w:sz w:val="28"/>
          <w:szCs w:val="28"/>
          <w:lang w:val="uk-UA"/>
        </w:rPr>
        <w:t xml:space="preserve"> </w:t>
      </w:r>
      <w:r w:rsidR="00C54053">
        <w:rPr>
          <w:sz w:val="28"/>
          <w:szCs w:val="28"/>
          <w:lang w:val="uk-UA"/>
        </w:rPr>
        <w:t>користувачу послуг</w:t>
      </w:r>
      <w:r>
        <w:rPr>
          <w:sz w:val="28"/>
          <w:szCs w:val="28"/>
          <w:lang w:val="uk-UA"/>
        </w:rPr>
        <w:t xml:space="preserve"> на</w:t>
      </w:r>
      <w:r w:rsidR="00375139">
        <w:rPr>
          <w:sz w:val="28"/>
          <w:szCs w:val="28"/>
          <w:lang w:val="uk-UA"/>
        </w:rPr>
        <w:t xml:space="preserve"> </w:t>
      </w:r>
      <w:r>
        <w:rPr>
          <w:sz w:val="28"/>
          <w:szCs w:val="28"/>
          <w:lang w:val="uk-UA"/>
        </w:rPr>
        <w:t>використання</w:t>
      </w:r>
      <w:r w:rsidR="006A12B2">
        <w:rPr>
          <w:sz w:val="28"/>
          <w:szCs w:val="28"/>
          <w:lang w:val="uk-UA"/>
        </w:rPr>
        <w:t xml:space="preserve"> коду</w:t>
      </w:r>
      <w:bookmarkStart w:id="0" w:name="_GoBack"/>
      <w:bookmarkEnd w:id="0"/>
      <w:r>
        <w:rPr>
          <w:sz w:val="28"/>
          <w:szCs w:val="28"/>
          <w:lang w:val="uk-UA"/>
        </w:rPr>
        <w:t xml:space="preserve"> з урахуванням особливостей умов дозволу;</w:t>
      </w:r>
    </w:p>
    <w:p w:rsidR="000B7FD3" w:rsidRDefault="000B7FD3" w:rsidP="00B16F14">
      <w:pPr>
        <w:pStyle w:val="21"/>
        <w:numPr>
          <w:ilvl w:val="0"/>
          <w:numId w:val="48"/>
        </w:numPr>
        <w:spacing w:before="120" w:line="240" w:lineRule="auto"/>
        <w:jc w:val="both"/>
        <w:rPr>
          <w:sz w:val="28"/>
          <w:szCs w:val="28"/>
          <w:lang w:val="uk-UA"/>
        </w:rPr>
      </w:pPr>
      <w:r>
        <w:rPr>
          <w:sz w:val="28"/>
          <w:szCs w:val="28"/>
          <w:lang w:val="uk-UA"/>
        </w:rPr>
        <w:t>надання клієнту інструмента для контролю використання його коду з можливістю отримання електронних копій документів, оформлених із застосуванням його коду відповідно до наданого доступу;</w:t>
      </w:r>
    </w:p>
    <w:p w:rsidR="000B7FD3" w:rsidRDefault="007077EA" w:rsidP="00B16F14">
      <w:pPr>
        <w:pStyle w:val="21"/>
        <w:numPr>
          <w:ilvl w:val="0"/>
          <w:numId w:val="48"/>
        </w:numPr>
        <w:spacing w:before="120" w:line="240" w:lineRule="auto"/>
        <w:jc w:val="both"/>
        <w:rPr>
          <w:sz w:val="28"/>
          <w:szCs w:val="28"/>
          <w:lang w:val="uk-UA"/>
        </w:rPr>
      </w:pPr>
      <w:r>
        <w:rPr>
          <w:sz w:val="28"/>
          <w:szCs w:val="28"/>
          <w:lang w:val="uk-UA"/>
        </w:rPr>
        <w:t>побудову технологічного процесу інформаційної взаємодії власника коду</w:t>
      </w:r>
      <w:r w:rsidR="00D85A39">
        <w:rPr>
          <w:sz w:val="28"/>
          <w:szCs w:val="28"/>
          <w:lang w:val="uk-UA"/>
        </w:rPr>
        <w:t xml:space="preserve">, </w:t>
      </w:r>
      <w:r>
        <w:rPr>
          <w:sz w:val="28"/>
          <w:szCs w:val="28"/>
          <w:lang w:val="uk-UA"/>
        </w:rPr>
        <w:t>користувач</w:t>
      </w:r>
      <w:r w:rsidR="00D85A39">
        <w:rPr>
          <w:sz w:val="28"/>
          <w:szCs w:val="28"/>
          <w:lang w:val="uk-UA"/>
        </w:rPr>
        <w:t>а</w:t>
      </w:r>
      <w:r>
        <w:rPr>
          <w:sz w:val="28"/>
          <w:szCs w:val="28"/>
          <w:lang w:val="uk-UA"/>
        </w:rPr>
        <w:t xml:space="preserve"> послуг, якому надано право на використання коду</w:t>
      </w:r>
      <w:r w:rsidR="00D85A39">
        <w:rPr>
          <w:sz w:val="28"/>
          <w:szCs w:val="28"/>
          <w:lang w:val="uk-UA"/>
        </w:rPr>
        <w:t>,</w:t>
      </w:r>
      <w:r>
        <w:rPr>
          <w:sz w:val="28"/>
          <w:szCs w:val="28"/>
          <w:lang w:val="uk-UA"/>
        </w:rPr>
        <w:t xml:space="preserve"> та інформаційн</w:t>
      </w:r>
      <w:r w:rsidR="00D85A39">
        <w:rPr>
          <w:sz w:val="28"/>
          <w:szCs w:val="28"/>
          <w:lang w:val="uk-UA"/>
        </w:rPr>
        <w:t>их</w:t>
      </w:r>
      <w:r>
        <w:rPr>
          <w:sz w:val="28"/>
          <w:szCs w:val="28"/>
          <w:lang w:val="uk-UA"/>
        </w:rPr>
        <w:t xml:space="preserve"> систем Укрзалізниці.</w:t>
      </w:r>
    </w:p>
    <w:p w:rsidR="001A5D25" w:rsidRPr="001B7625" w:rsidRDefault="008C3C0C" w:rsidP="00634D07">
      <w:pPr>
        <w:spacing w:before="180" w:after="120"/>
        <w:jc w:val="both"/>
        <w:rPr>
          <w:b/>
          <w:sz w:val="28"/>
          <w:szCs w:val="28"/>
        </w:rPr>
      </w:pPr>
      <w:r>
        <w:rPr>
          <w:b/>
          <w:sz w:val="28"/>
          <w:szCs w:val="28"/>
          <w:lang w:val="uk-UA"/>
        </w:rPr>
        <w:t>9</w:t>
      </w:r>
      <w:r w:rsidR="001A5D25" w:rsidRPr="00567401">
        <w:rPr>
          <w:b/>
          <w:sz w:val="28"/>
          <w:szCs w:val="28"/>
          <w:lang w:val="uk-UA"/>
        </w:rPr>
        <w:t xml:space="preserve"> Вихідні мат</w:t>
      </w:r>
      <w:r w:rsidR="00340227" w:rsidRPr="00567401">
        <w:rPr>
          <w:b/>
          <w:sz w:val="28"/>
          <w:szCs w:val="28"/>
          <w:lang w:val="uk-UA"/>
        </w:rPr>
        <w:t xml:space="preserve">еріали і документи для </w:t>
      </w:r>
      <w:r w:rsidR="00337433">
        <w:rPr>
          <w:b/>
          <w:sz w:val="28"/>
          <w:szCs w:val="28"/>
          <w:lang w:val="uk-UA"/>
        </w:rPr>
        <w:t>роботи</w:t>
      </w:r>
      <w:r w:rsidR="00337433" w:rsidRPr="001B7625">
        <w:rPr>
          <w:b/>
          <w:sz w:val="28"/>
          <w:szCs w:val="28"/>
        </w:rPr>
        <w:t>:</w:t>
      </w:r>
    </w:p>
    <w:p w:rsidR="00FA5084" w:rsidRDefault="00FA5084" w:rsidP="00FA5084">
      <w:pPr>
        <w:pStyle w:val="a9"/>
        <w:numPr>
          <w:ilvl w:val="0"/>
          <w:numId w:val="40"/>
        </w:numPr>
        <w:spacing w:after="0"/>
        <w:jc w:val="both"/>
        <w:rPr>
          <w:sz w:val="28"/>
          <w:szCs w:val="28"/>
          <w:lang w:val="uk-UA"/>
        </w:rPr>
      </w:pPr>
      <w:r>
        <w:rPr>
          <w:sz w:val="28"/>
          <w:szCs w:val="28"/>
          <w:lang w:val="uk-UA"/>
        </w:rPr>
        <w:t>Статут залізниць України, затверджений постановою Кабінету Міністрів України від 06.04.98 № 457.</w:t>
      </w:r>
    </w:p>
    <w:p w:rsidR="00FA5084" w:rsidRDefault="00FA5084" w:rsidP="00FA5084">
      <w:pPr>
        <w:pStyle w:val="a9"/>
        <w:numPr>
          <w:ilvl w:val="0"/>
          <w:numId w:val="40"/>
        </w:numPr>
        <w:spacing w:after="0"/>
        <w:jc w:val="both"/>
        <w:rPr>
          <w:sz w:val="28"/>
          <w:szCs w:val="28"/>
          <w:lang w:val="uk-UA"/>
        </w:rPr>
      </w:pPr>
      <w:r>
        <w:rPr>
          <w:sz w:val="28"/>
          <w:szCs w:val="28"/>
          <w:lang w:val="uk-UA"/>
        </w:rPr>
        <w:t xml:space="preserve">Правила перевезень вантажів залізничним транспортом України. </w:t>
      </w:r>
    </w:p>
    <w:p w:rsidR="00FA5084" w:rsidRDefault="00FA5084" w:rsidP="00FA5084">
      <w:pPr>
        <w:pStyle w:val="a9"/>
        <w:numPr>
          <w:ilvl w:val="0"/>
          <w:numId w:val="40"/>
        </w:numPr>
        <w:spacing w:after="0"/>
        <w:jc w:val="both"/>
        <w:rPr>
          <w:sz w:val="28"/>
          <w:szCs w:val="28"/>
        </w:rPr>
      </w:pPr>
      <w:r>
        <w:rPr>
          <w:sz w:val="28"/>
          <w:szCs w:val="28"/>
        </w:rPr>
        <w:t xml:space="preserve"> «Соглашение о международном железнодорожном грузовом сообщении (СМГС)».</w:t>
      </w:r>
    </w:p>
    <w:p w:rsidR="00FA5084" w:rsidRDefault="00FA5084" w:rsidP="00FA5084">
      <w:pPr>
        <w:pStyle w:val="a9"/>
        <w:numPr>
          <w:ilvl w:val="0"/>
          <w:numId w:val="40"/>
        </w:numPr>
        <w:spacing w:after="0"/>
        <w:jc w:val="both"/>
        <w:rPr>
          <w:sz w:val="28"/>
          <w:szCs w:val="28"/>
        </w:rPr>
      </w:pPr>
      <w:r>
        <w:rPr>
          <w:sz w:val="28"/>
          <w:szCs w:val="28"/>
        </w:rPr>
        <w:t>«Служебная Инструкция к Соглашению о международном железнодорожном грузовом сообщении (СИ к СМГС)».</w:t>
      </w:r>
    </w:p>
    <w:p w:rsidR="00FA5084" w:rsidRDefault="00FA5084" w:rsidP="00FA5084">
      <w:pPr>
        <w:pStyle w:val="a9"/>
        <w:numPr>
          <w:ilvl w:val="0"/>
          <w:numId w:val="40"/>
        </w:numPr>
        <w:spacing w:after="0"/>
        <w:jc w:val="both"/>
        <w:rPr>
          <w:sz w:val="28"/>
          <w:szCs w:val="28"/>
        </w:rPr>
      </w:pPr>
      <w:r>
        <w:rPr>
          <w:sz w:val="28"/>
          <w:szCs w:val="28"/>
        </w:rPr>
        <w:t>«Единые правовые предписания к договору о международной перевозке грузов» (Приложение к КОТИФ).</w:t>
      </w:r>
    </w:p>
    <w:p w:rsidR="00FA5084" w:rsidRDefault="00FA5084" w:rsidP="00FA5084">
      <w:pPr>
        <w:pStyle w:val="a9"/>
        <w:numPr>
          <w:ilvl w:val="0"/>
          <w:numId w:val="40"/>
        </w:numPr>
        <w:spacing w:after="0"/>
        <w:jc w:val="both"/>
        <w:rPr>
          <w:sz w:val="28"/>
          <w:szCs w:val="28"/>
        </w:rPr>
      </w:pPr>
      <w:r>
        <w:rPr>
          <w:sz w:val="28"/>
          <w:szCs w:val="28"/>
          <w:lang w:val="uk-UA"/>
        </w:rPr>
        <w:t>Збірник тарифів на перевезення вантажів залізничним транспортом у межах України та пов’язані з ними послуги, затверджений наказом Міністерства транспорту та зв’язку України від 26.03.2009 № 317.</w:t>
      </w:r>
    </w:p>
    <w:p w:rsidR="00FA5084" w:rsidRDefault="00FA5084" w:rsidP="00FA5084">
      <w:pPr>
        <w:pStyle w:val="a9"/>
        <w:numPr>
          <w:ilvl w:val="0"/>
          <w:numId w:val="40"/>
        </w:numPr>
        <w:spacing w:after="0"/>
        <w:jc w:val="both"/>
        <w:rPr>
          <w:color w:val="000000"/>
          <w:spacing w:val="1"/>
          <w:sz w:val="28"/>
          <w:szCs w:val="28"/>
          <w:lang w:val="uk-UA"/>
        </w:rPr>
      </w:pPr>
      <w:r>
        <w:rPr>
          <w:sz w:val="28"/>
          <w:szCs w:val="28"/>
          <w:lang w:val="uk-UA"/>
        </w:rPr>
        <w:t>Порядок створення, впровадження та експлуатації інформаційно-телекомунікаційних систем і технологій, затверджений наказом Укрзалізниці від 18.03.2011 № 089-Ц.</w:t>
      </w:r>
    </w:p>
    <w:p w:rsidR="00FA5084" w:rsidRDefault="00FA5084" w:rsidP="00FA5084">
      <w:pPr>
        <w:pStyle w:val="a9"/>
        <w:numPr>
          <w:ilvl w:val="0"/>
          <w:numId w:val="40"/>
        </w:numPr>
        <w:spacing w:after="0"/>
        <w:jc w:val="both"/>
        <w:rPr>
          <w:sz w:val="28"/>
          <w:szCs w:val="28"/>
          <w:lang w:val="uk-UA"/>
        </w:rPr>
      </w:pPr>
      <w:r>
        <w:rPr>
          <w:sz w:val="28"/>
          <w:szCs w:val="28"/>
          <w:lang w:val="uk-UA"/>
        </w:rPr>
        <w:t>Порядок застосування електронного перевізного документа під час перевезення вантажів залізничним транспортом, затверджений Наказом Міністерства транспорту та зв’язку України № 800 від 01.11.2010 р.</w:t>
      </w:r>
    </w:p>
    <w:p w:rsidR="00FA5084" w:rsidRPr="003D1313" w:rsidRDefault="00FA5084" w:rsidP="00FA5084">
      <w:pPr>
        <w:pStyle w:val="a9"/>
        <w:numPr>
          <w:ilvl w:val="0"/>
          <w:numId w:val="40"/>
        </w:numPr>
        <w:spacing w:after="0"/>
        <w:jc w:val="both"/>
        <w:rPr>
          <w:sz w:val="28"/>
          <w:szCs w:val="28"/>
          <w:lang w:val="uk-UA"/>
        </w:rPr>
      </w:pPr>
      <w:r>
        <w:rPr>
          <w:sz w:val="28"/>
          <w:szCs w:val="28"/>
          <w:lang w:val="uk-UA"/>
        </w:rPr>
        <w:t>Технологія створення, оброблення, передавання, одержання, зберігання, використання та знищення електронних перевізних документів.</w:t>
      </w:r>
    </w:p>
    <w:p w:rsidR="00FA5084" w:rsidRPr="00F55073" w:rsidRDefault="00FA5084" w:rsidP="00FA5084">
      <w:pPr>
        <w:pStyle w:val="a9"/>
        <w:numPr>
          <w:ilvl w:val="0"/>
          <w:numId w:val="40"/>
        </w:numPr>
        <w:spacing w:after="0"/>
        <w:jc w:val="both"/>
        <w:rPr>
          <w:sz w:val="28"/>
          <w:szCs w:val="28"/>
          <w:lang w:val="uk-UA"/>
        </w:rPr>
      </w:pPr>
      <w:r w:rsidRPr="00F55073">
        <w:rPr>
          <w:sz w:val="28"/>
          <w:szCs w:val="28"/>
          <w:lang w:val="uk-UA"/>
        </w:rPr>
        <w:t>План основних заходів щодо розвитку інформаційних систем Укрзалізниці на базі ДП «УТЛЦ» на 2014</w:t>
      </w:r>
      <w:r w:rsidRPr="00F55073">
        <w:rPr>
          <w:sz w:val="28"/>
          <w:szCs w:val="28"/>
        </w:rPr>
        <w:t>-2015</w:t>
      </w:r>
      <w:r w:rsidRPr="00F55073">
        <w:rPr>
          <w:sz w:val="28"/>
          <w:szCs w:val="28"/>
          <w:lang w:val="uk-UA"/>
        </w:rPr>
        <w:t xml:space="preserve"> р</w:t>
      </w:r>
      <w:r>
        <w:rPr>
          <w:sz w:val="28"/>
          <w:szCs w:val="28"/>
          <w:lang w:val="uk-UA"/>
        </w:rPr>
        <w:t>о</w:t>
      </w:r>
      <w:r w:rsidRPr="00F55073">
        <w:rPr>
          <w:sz w:val="28"/>
          <w:szCs w:val="28"/>
          <w:lang w:val="uk-UA"/>
        </w:rPr>
        <w:t>к</w:t>
      </w:r>
      <w:r>
        <w:rPr>
          <w:sz w:val="28"/>
          <w:szCs w:val="28"/>
          <w:lang w:val="uk-UA"/>
        </w:rPr>
        <w:t>и, затверджений виконуючим обов’язки генерального директора Укрзалізниці Жураківським В.О. 19.09.2014 р.</w:t>
      </w:r>
    </w:p>
    <w:p w:rsidR="008C3C0C" w:rsidRPr="00375574" w:rsidRDefault="007A1361" w:rsidP="00AF6BF8">
      <w:pPr>
        <w:spacing w:before="180" w:after="120" w:line="276" w:lineRule="auto"/>
        <w:jc w:val="both"/>
        <w:rPr>
          <w:b/>
          <w:sz w:val="28"/>
          <w:szCs w:val="28"/>
          <w:lang w:val="uk-UA"/>
        </w:rPr>
      </w:pPr>
      <w:r>
        <w:rPr>
          <w:b/>
          <w:sz w:val="28"/>
          <w:szCs w:val="28"/>
          <w:lang w:val="uk-UA"/>
        </w:rPr>
        <w:t>1</w:t>
      </w:r>
      <w:r w:rsidR="00F540F0">
        <w:rPr>
          <w:b/>
          <w:sz w:val="28"/>
          <w:szCs w:val="28"/>
          <w:lang w:val="uk-UA"/>
        </w:rPr>
        <w:t>0</w:t>
      </w:r>
      <w:r w:rsidR="008C3C0C" w:rsidRPr="00375574">
        <w:rPr>
          <w:b/>
          <w:sz w:val="28"/>
          <w:szCs w:val="28"/>
          <w:lang w:val="uk-UA"/>
        </w:rPr>
        <w:t xml:space="preserve"> </w:t>
      </w:r>
      <w:r w:rsidR="008C3C0C" w:rsidRPr="008C3C0C">
        <w:rPr>
          <w:b/>
          <w:sz w:val="28"/>
          <w:szCs w:val="28"/>
          <w:lang w:val="uk-UA"/>
        </w:rPr>
        <w:t>Розробники ТЗ</w:t>
      </w:r>
      <w:r w:rsidR="008C3C0C" w:rsidRPr="00375574">
        <w:rPr>
          <w:b/>
          <w:sz w:val="28"/>
          <w:szCs w:val="28"/>
          <w:lang w:val="uk-UA"/>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551"/>
        <w:gridCol w:w="1843"/>
        <w:gridCol w:w="1701"/>
      </w:tblGrid>
      <w:tr w:rsidR="008C3C0C" w:rsidRPr="00375574" w:rsidTr="004C3DCE">
        <w:tc>
          <w:tcPr>
            <w:tcW w:w="3331" w:type="dxa"/>
          </w:tcPr>
          <w:p w:rsidR="008C3C0C" w:rsidRPr="00C44D76" w:rsidRDefault="008C3C0C" w:rsidP="00C44D76">
            <w:pPr>
              <w:jc w:val="center"/>
              <w:rPr>
                <w:lang w:val="uk-UA"/>
              </w:rPr>
            </w:pPr>
            <w:r w:rsidRPr="00C44D76">
              <w:rPr>
                <w:lang w:val="uk-UA"/>
              </w:rPr>
              <w:t>Назва організаці</w:t>
            </w:r>
            <w:r w:rsidR="00C44D76" w:rsidRPr="00C44D76">
              <w:rPr>
                <w:lang w:val="uk-UA"/>
              </w:rPr>
              <w:t>ї</w:t>
            </w:r>
            <w:r w:rsidRPr="00C44D76">
              <w:rPr>
                <w:lang w:val="uk-UA"/>
              </w:rPr>
              <w:t xml:space="preserve"> або підприємства</w:t>
            </w:r>
          </w:p>
        </w:tc>
        <w:tc>
          <w:tcPr>
            <w:tcW w:w="2551" w:type="dxa"/>
          </w:tcPr>
          <w:p w:rsidR="008C3C0C" w:rsidRPr="00C44D76" w:rsidRDefault="008C3C0C" w:rsidP="008C3C0C">
            <w:pPr>
              <w:jc w:val="center"/>
              <w:rPr>
                <w:lang w:val="uk-UA"/>
              </w:rPr>
            </w:pPr>
            <w:r w:rsidRPr="00C44D76">
              <w:rPr>
                <w:lang w:val="uk-UA"/>
              </w:rPr>
              <w:t>Посада</w:t>
            </w:r>
          </w:p>
        </w:tc>
        <w:tc>
          <w:tcPr>
            <w:tcW w:w="1843" w:type="dxa"/>
          </w:tcPr>
          <w:p w:rsidR="008C3C0C" w:rsidRPr="00C44D76" w:rsidRDefault="008C3C0C" w:rsidP="008C3C0C">
            <w:pPr>
              <w:jc w:val="center"/>
              <w:rPr>
                <w:lang w:val="uk-UA"/>
              </w:rPr>
            </w:pPr>
            <w:r w:rsidRPr="00C44D76">
              <w:rPr>
                <w:lang w:val="uk-UA"/>
              </w:rPr>
              <w:t xml:space="preserve">Прізвище, </w:t>
            </w:r>
            <w:r w:rsidR="00C44D76" w:rsidRPr="00C44D76">
              <w:rPr>
                <w:lang w:val="uk-UA"/>
              </w:rPr>
              <w:t>ім’я</w:t>
            </w:r>
            <w:r w:rsidRPr="00C44D76">
              <w:rPr>
                <w:lang w:val="uk-UA"/>
              </w:rPr>
              <w:t>,</w:t>
            </w:r>
          </w:p>
          <w:p w:rsidR="008C3C0C" w:rsidRPr="00C44D76" w:rsidRDefault="008C3C0C" w:rsidP="008C3C0C">
            <w:pPr>
              <w:jc w:val="center"/>
              <w:rPr>
                <w:lang w:val="uk-UA"/>
              </w:rPr>
            </w:pPr>
            <w:r w:rsidRPr="00C44D76">
              <w:rPr>
                <w:lang w:val="uk-UA"/>
              </w:rPr>
              <w:t>по-батькові</w:t>
            </w:r>
          </w:p>
        </w:tc>
        <w:tc>
          <w:tcPr>
            <w:tcW w:w="1701" w:type="dxa"/>
          </w:tcPr>
          <w:p w:rsidR="008C3C0C" w:rsidRPr="00C44D76" w:rsidRDefault="008C3C0C" w:rsidP="008C3C0C">
            <w:pPr>
              <w:jc w:val="center"/>
              <w:rPr>
                <w:lang w:val="uk-UA"/>
              </w:rPr>
            </w:pPr>
            <w:r w:rsidRPr="00C44D76">
              <w:rPr>
                <w:lang w:val="uk-UA"/>
              </w:rPr>
              <w:t>Підпис</w:t>
            </w:r>
          </w:p>
        </w:tc>
      </w:tr>
      <w:tr w:rsidR="008C3C0C" w:rsidRPr="00375574" w:rsidTr="0059369D">
        <w:trPr>
          <w:trHeight w:val="467"/>
        </w:trPr>
        <w:tc>
          <w:tcPr>
            <w:tcW w:w="3331" w:type="dxa"/>
          </w:tcPr>
          <w:p w:rsidR="008C3C0C" w:rsidRPr="00375574" w:rsidRDefault="0059369D" w:rsidP="004C3DCE">
            <w:pPr>
              <w:jc w:val="center"/>
              <w:rPr>
                <w:i/>
                <w:lang w:val="uk-UA"/>
              </w:rPr>
            </w:pPr>
            <w:r w:rsidRPr="00375574">
              <w:rPr>
                <w:i/>
                <w:lang w:val="uk-UA"/>
              </w:rPr>
              <w:t>Розробник</w:t>
            </w:r>
          </w:p>
        </w:tc>
        <w:tc>
          <w:tcPr>
            <w:tcW w:w="2551" w:type="dxa"/>
          </w:tcPr>
          <w:p w:rsidR="008C3C0C" w:rsidRPr="004C3DCE" w:rsidRDefault="008C3C0C" w:rsidP="008C3C0C">
            <w:pPr>
              <w:jc w:val="center"/>
              <w:rPr>
                <w:lang w:val="uk-UA"/>
              </w:rPr>
            </w:pPr>
          </w:p>
        </w:tc>
        <w:tc>
          <w:tcPr>
            <w:tcW w:w="1843" w:type="dxa"/>
          </w:tcPr>
          <w:p w:rsidR="008C3C0C" w:rsidRPr="004C3DCE" w:rsidRDefault="008C3C0C" w:rsidP="008C3C0C">
            <w:pPr>
              <w:jc w:val="center"/>
              <w:rPr>
                <w:lang w:val="uk-UA"/>
              </w:rPr>
            </w:pPr>
          </w:p>
        </w:tc>
        <w:tc>
          <w:tcPr>
            <w:tcW w:w="1701" w:type="dxa"/>
          </w:tcPr>
          <w:p w:rsidR="008C3C0C" w:rsidRPr="00375574" w:rsidRDefault="008C3C0C" w:rsidP="008C3C0C">
            <w:pPr>
              <w:jc w:val="center"/>
              <w:rPr>
                <w:lang w:val="uk-UA"/>
              </w:rPr>
            </w:pPr>
          </w:p>
        </w:tc>
      </w:tr>
      <w:tr w:rsidR="008C3C0C" w:rsidRPr="00A74FE3" w:rsidTr="004C3DCE">
        <w:tc>
          <w:tcPr>
            <w:tcW w:w="3331" w:type="dxa"/>
          </w:tcPr>
          <w:p w:rsidR="008C3C0C" w:rsidRPr="00A74FE3" w:rsidRDefault="009536F9" w:rsidP="004C3DCE">
            <w:pPr>
              <w:jc w:val="center"/>
              <w:rPr>
                <w:lang w:val="uk-UA"/>
              </w:rPr>
            </w:pPr>
            <w:r>
              <w:rPr>
                <w:lang w:val="uk-UA"/>
              </w:rPr>
              <w:t xml:space="preserve">ДП «Український транспортно-логістичний </w:t>
            </w:r>
            <w:r>
              <w:rPr>
                <w:lang w:val="uk-UA"/>
              </w:rPr>
              <w:lastRenderedPageBreak/>
              <w:t>центр»</w:t>
            </w:r>
          </w:p>
        </w:tc>
        <w:tc>
          <w:tcPr>
            <w:tcW w:w="2551" w:type="dxa"/>
          </w:tcPr>
          <w:p w:rsidR="008C3C0C" w:rsidRPr="00A74FE3" w:rsidRDefault="008C3C0C" w:rsidP="008C3C0C">
            <w:pPr>
              <w:jc w:val="center"/>
            </w:pPr>
          </w:p>
        </w:tc>
        <w:tc>
          <w:tcPr>
            <w:tcW w:w="1843" w:type="dxa"/>
          </w:tcPr>
          <w:p w:rsidR="008C3C0C" w:rsidRPr="00A74FE3" w:rsidRDefault="008C3C0C" w:rsidP="008C3C0C">
            <w:pPr>
              <w:jc w:val="center"/>
            </w:pPr>
          </w:p>
        </w:tc>
        <w:tc>
          <w:tcPr>
            <w:tcW w:w="1701" w:type="dxa"/>
          </w:tcPr>
          <w:p w:rsidR="008C3C0C" w:rsidRPr="00A74FE3" w:rsidRDefault="008C3C0C" w:rsidP="008C3C0C">
            <w:pPr>
              <w:jc w:val="center"/>
            </w:pPr>
          </w:p>
        </w:tc>
      </w:tr>
    </w:tbl>
    <w:p w:rsidR="0059369D" w:rsidRDefault="0059369D" w:rsidP="00177BE2">
      <w:pPr>
        <w:spacing w:before="180" w:after="120"/>
        <w:jc w:val="both"/>
        <w:rPr>
          <w:b/>
          <w:sz w:val="28"/>
          <w:szCs w:val="28"/>
          <w:lang w:val="uk-UA"/>
        </w:rPr>
      </w:pPr>
    </w:p>
    <w:p w:rsidR="00BE4DD7" w:rsidRDefault="008C3C0C" w:rsidP="00177BE2">
      <w:pPr>
        <w:spacing w:before="180" w:after="120"/>
        <w:jc w:val="both"/>
        <w:rPr>
          <w:b/>
          <w:sz w:val="28"/>
          <w:szCs w:val="28"/>
          <w:lang w:val="uk-UA"/>
        </w:rPr>
      </w:pPr>
      <w:r>
        <w:rPr>
          <w:b/>
          <w:sz w:val="28"/>
          <w:szCs w:val="28"/>
          <w:lang w:val="uk-UA"/>
        </w:rPr>
        <w:t>1</w:t>
      </w:r>
      <w:r w:rsidR="00F60C52">
        <w:rPr>
          <w:b/>
          <w:sz w:val="28"/>
          <w:szCs w:val="28"/>
          <w:lang w:val="uk-UA"/>
        </w:rPr>
        <w:t>1</w:t>
      </w:r>
      <w:r w:rsidR="00177BE2">
        <w:rPr>
          <w:b/>
          <w:sz w:val="28"/>
          <w:szCs w:val="28"/>
          <w:lang w:val="uk-UA"/>
        </w:rPr>
        <w:t xml:space="preserve"> </w:t>
      </w:r>
      <w:r w:rsidR="00CF0D20" w:rsidRPr="00634D07">
        <w:rPr>
          <w:b/>
          <w:sz w:val="28"/>
          <w:szCs w:val="28"/>
          <w:lang w:val="uk-UA"/>
        </w:rPr>
        <w:t xml:space="preserve">Перелік </w:t>
      </w:r>
      <w:r>
        <w:rPr>
          <w:b/>
          <w:sz w:val="28"/>
          <w:szCs w:val="28"/>
          <w:lang w:val="uk-UA"/>
        </w:rPr>
        <w:t xml:space="preserve">матеріалів </w:t>
      </w:r>
      <w:r w:rsidR="00BE4DD7" w:rsidRPr="00634D07">
        <w:rPr>
          <w:b/>
          <w:sz w:val="28"/>
          <w:szCs w:val="28"/>
          <w:lang w:val="uk-UA"/>
        </w:rPr>
        <w:t>(проду</w:t>
      </w:r>
      <w:r w:rsidR="00340227" w:rsidRPr="00634D07">
        <w:rPr>
          <w:b/>
          <w:sz w:val="28"/>
          <w:szCs w:val="28"/>
          <w:lang w:val="uk-UA"/>
        </w:rPr>
        <w:t xml:space="preserve">кції), </w:t>
      </w:r>
      <w:r>
        <w:rPr>
          <w:b/>
          <w:sz w:val="28"/>
          <w:szCs w:val="28"/>
          <w:lang w:val="uk-UA"/>
        </w:rPr>
        <w:t>які</w:t>
      </w:r>
      <w:r w:rsidR="00340227" w:rsidRPr="00634D07">
        <w:rPr>
          <w:b/>
          <w:sz w:val="28"/>
          <w:szCs w:val="28"/>
          <w:lang w:val="uk-UA"/>
        </w:rPr>
        <w:t xml:space="preserve"> </w:t>
      </w:r>
      <w:r w:rsidR="0059369D">
        <w:rPr>
          <w:b/>
          <w:sz w:val="28"/>
          <w:szCs w:val="28"/>
          <w:lang w:val="uk-UA"/>
        </w:rPr>
        <w:t>передаються Замовнику</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5954"/>
        <w:gridCol w:w="1701"/>
        <w:gridCol w:w="1318"/>
      </w:tblGrid>
      <w:tr w:rsidR="0003558F" w:rsidRPr="00605205" w:rsidTr="0059369D">
        <w:trPr>
          <w:trHeight w:val="821"/>
        </w:trPr>
        <w:tc>
          <w:tcPr>
            <w:tcW w:w="675" w:type="dxa"/>
          </w:tcPr>
          <w:p w:rsidR="0003558F" w:rsidRPr="00605205" w:rsidRDefault="0003558F" w:rsidP="008C3C0C">
            <w:pPr>
              <w:jc w:val="center"/>
              <w:rPr>
                <w:lang w:val="uk-UA"/>
              </w:rPr>
            </w:pPr>
            <w:r w:rsidRPr="00605205">
              <w:rPr>
                <w:lang w:val="uk-UA"/>
              </w:rPr>
              <w:t xml:space="preserve">№ </w:t>
            </w:r>
            <w:r w:rsidR="008C3C0C">
              <w:rPr>
                <w:lang w:val="uk-UA"/>
              </w:rPr>
              <w:t>п</w:t>
            </w:r>
            <w:r w:rsidRPr="00605205">
              <w:rPr>
                <w:lang w:val="uk-UA"/>
              </w:rPr>
              <w:t>/</w:t>
            </w:r>
            <w:proofErr w:type="spellStart"/>
            <w:r w:rsidRPr="00605205">
              <w:rPr>
                <w:lang w:val="uk-UA"/>
              </w:rPr>
              <w:t>п</w:t>
            </w:r>
            <w:proofErr w:type="spellEnd"/>
          </w:p>
        </w:tc>
        <w:tc>
          <w:tcPr>
            <w:tcW w:w="5954" w:type="dxa"/>
          </w:tcPr>
          <w:p w:rsidR="00657967" w:rsidRDefault="00657967" w:rsidP="00C33DAF">
            <w:pPr>
              <w:jc w:val="center"/>
              <w:rPr>
                <w:lang w:val="uk-UA"/>
              </w:rPr>
            </w:pPr>
          </w:p>
          <w:p w:rsidR="0003558F" w:rsidRDefault="008C3C0C" w:rsidP="00C33DAF">
            <w:pPr>
              <w:jc w:val="center"/>
              <w:rPr>
                <w:lang w:val="uk-UA"/>
              </w:rPr>
            </w:pPr>
            <w:r>
              <w:rPr>
                <w:lang w:val="uk-UA"/>
              </w:rPr>
              <w:t>Найменування</w:t>
            </w:r>
          </w:p>
          <w:p w:rsidR="008C3C0C" w:rsidRPr="00605205" w:rsidRDefault="008C3C0C" w:rsidP="00C33DAF">
            <w:pPr>
              <w:jc w:val="center"/>
              <w:rPr>
                <w:lang w:val="uk-UA"/>
              </w:rPr>
            </w:pPr>
            <w:r w:rsidRPr="00A74FE3">
              <w:rPr>
                <w:lang w:val="uk-UA"/>
              </w:rPr>
              <w:t>матеріалів (продукції)</w:t>
            </w:r>
          </w:p>
        </w:tc>
        <w:tc>
          <w:tcPr>
            <w:tcW w:w="1701" w:type="dxa"/>
          </w:tcPr>
          <w:p w:rsidR="0003558F" w:rsidRPr="00605205" w:rsidRDefault="0003558F" w:rsidP="0059369D">
            <w:pPr>
              <w:jc w:val="center"/>
              <w:rPr>
                <w:lang w:val="uk-UA"/>
              </w:rPr>
            </w:pPr>
            <w:r w:rsidRPr="00605205">
              <w:rPr>
                <w:lang w:val="uk-UA"/>
              </w:rPr>
              <w:t>№ етапу</w:t>
            </w:r>
            <w:r w:rsidR="000C2A4B">
              <w:rPr>
                <w:lang w:val="en-US"/>
              </w:rPr>
              <w:t xml:space="preserve"> </w:t>
            </w:r>
            <w:r w:rsidR="007A1361">
              <w:rPr>
                <w:lang w:val="uk-UA"/>
              </w:rPr>
              <w:t>орієнтовного</w:t>
            </w:r>
            <w:r w:rsidR="000C2A4B" w:rsidRPr="00C779DE">
              <w:t xml:space="preserve"> плану</w:t>
            </w:r>
            <w:r w:rsidRPr="00605205">
              <w:rPr>
                <w:lang w:val="uk-UA"/>
              </w:rPr>
              <w:t xml:space="preserve"> </w:t>
            </w:r>
            <w:r w:rsidR="007A1361">
              <w:rPr>
                <w:lang w:val="uk-UA"/>
              </w:rPr>
              <w:t>робіт</w:t>
            </w:r>
          </w:p>
        </w:tc>
        <w:tc>
          <w:tcPr>
            <w:tcW w:w="1318" w:type="dxa"/>
          </w:tcPr>
          <w:p w:rsidR="00657967" w:rsidRDefault="00657967" w:rsidP="00C33DAF">
            <w:pPr>
              <w:jc w:val="center"/>
              <w:rPr>
                <w:lang w:val="uk-UA"/>
              </w:rPr>
            </w:pPr>
          </w:p>
          <w:p w:rsidR="0003558F" w:rsidRPr="00605205" w:rsidRDefault="0003558F" w:rsidP="00C33DAF">
            <w:pPr>
              <w:jc w:val="center"/>
              <w:rPr>
                <w:lang w:val="uk-UA"/>
              </w:rPr>
            </w:pPr>
            <w:r w:rsidRPr="00605205">
              <w:rPr>
                <w:lang w:val="uk-UA"/>
              </w:rPr>
              <w:t>Примітка</w:t>
            </w:r>
          </w:p>
        </w:tc>
      </w:tr>
      <w:tr w:rsidR="00DC3443" w:rsidRPr="00605205" w:rsidTr="00BF40B4">
        <w:tc>
          <w:tcPr>
            <w:tcW w:w="675" w:type="dxa"/>
          </w:tcPr>
          <w:p w:rsidR="00DC3443" w:rsidRPr="00605205" w:rsidRDefault="0003558F" w:rsidP="0017198E">
            <w:pPr>
              <w:jc w:val="center"/>
              <w:rPr>
                <w:lang w:val="uk-UA"/>
              </w:rPr>
            </w:pPr>
            <w:r w:rsidRPr="00605205">
              <w:rPr>
                <w:lang w:val="uk-UA"/>
              </w:rPr>
              <w:t>1</w:t>
            </w:r>
          </w:p>
        </w:tc>
        <w:tc>
          <w:tcPr>
            <w:tcW w:w="5954" w:type="dxa"/>
          </w:tcPr>
          <w:p w:rsidR="00DC3443" w:rsidRPr="00605205" w:rsidRDefault="0003558F" w:rsidP="0017198E">
            <w:pPr>
              <w:jc w:val="center"/>
              <w:rPr>
                <w:lang w:val="uk-UA"/>
              </w:rPr>
            </w:pPr>
            <w:r w:rsidRPr="00605205">
              <w:rPr>
                <w:lang w:val="uk-UA"/>
              </w:rPr>
              <w:t>2</w:t>
            </w:r>
          </w:p>
        </w:tc>
        <w:tc>
          <w:tcPr>
            <w:tcW w:w="1701" w:type="dxa"/>
          </w:tcPr>
          <w:p w:rsidR="00DC3443" w:rsidRPr="00605205" w:rsidRDefault="0003558F" w:rsidP="0017198E">
            <w:pPr>
              <w:jc w:val="center"/>
              <w:rPr>
                <w:lang w:val="uk-UA"/>
              </w:rPr>
            </w:pPr>
            <w:r w:rsidRPr="00605205">
              <w:rPr>
                <w:lang w:val="uk-UA"/>
              </w:rPr>
              <w:t>3</w:t>
            </w:r>
          </w:p>
        </w:tc>
        <w:tc>
          <w:tcPr>
            <w:tcW w:w="1318" w:type="dxa"/>
          </w:tcPr>
          <w:p w:rsidR="00DC3443" w:rsidRPr="00605205" w:rsidRDefault="0003558F" w:rsidP="0017198E">
            <w:pPr>
              <w:jc w:val="center"/>
              <w:rPr>
                <w:lang w:val="uk-UA"/>
              </w:rPr>
            </w:pPr>
            <w:r w:rsidRPr="00605205">
              <w:rPr>
                <w:lang w:val="uk-UA"/>
              </w:rPr>
              <w:t>4</w:t>
            </w:r>
          </w:p>
        </w:tc>
      </w:tr>
      <w:tr w:rsidR="00A16CB5" w:rsidRPr="00605205" w:rsidTr="00BF40B4">
        <w:trPr>
          <w:trHeight w:val="1456"/>
        </w:trPr>
        <w:tc>
          <w:tcPr>
            <w:tcW w:w="675" w:type="dxa"/>
            <w:tcBorders>
              <w:top w:val="single" w:sz="4" w:space="0" w:color="auto"/>
            </w:tcBorders>
          </w:tcPr>
          <w:p w:rsidR="00A16CB5" w:rsidRPr="00536844" w:rsidRDefault="00A16CB5" w:rsidP="00536844">
            <w:pPr>
              <w:jc w:val="center"/>
              <w:rPr>
                <w:lang w:val="en-US"/>
              </w:rPr>
            </w:pPr>
            <w:r w:rsidRPr="00536844">
              <w:rPr>
                <w:lang w:val="en-US"/>
              </w:rPr>
              <w:t>1</w:t>
            </w:r>
          </w:p>
        </w:tc>
        <w:tc>
          <w:tcPr>
            <w:tcW w:w="5954" w:type="dxa"/>
            <w:tcBorders>
              <w:top w:val="single" w:sz="4" w:space="0" w:color="auto"/>
            </w:tcBorders>
          </w:tcPr>
          <w:p w:rsidR="00375574" w:rsidRDefault="00A16CB5" w:rsidP="00375574">
            <w:pPr>
              <w:spacing w:line="276" w:lineRule="auto"/>
              <w:jc w:val="both"/>
              <w:rPr>
                <w:lang w:val="uk-UA"/>
              </w:rPr>
            </w:pPr>
            <w:r w:rsidRPr="00DD0919">
              <w:rPr>
                <w:bCs/>
                <w:lang w:val="uk-UA"/>
              </w:rPr>
              <w:t>Т</w:t>
            </w:r>
            <w:r w:rsidRPr="00DD0919">
              <w:rPr>
                <w:lang w:val="uk-UA"/>
              </w:rPr>
              <w:t xml:space="preserve">ехнічне завдання на </w:t>
            </w:r>
            <w:r>
              <w:rPr>
                <w:lang w:val="uk-UA"/>
              </w:rPr>
              <w:t>с</w:t>
            </w:r>
            <w:r w:rsidRPr="009536F9">
              <w:rPr>
                <w:lang w:val="uk-UA"/>
              </w:rPr>
              <w:t xml:space="preserve">творення </w:t>
            </w:r>
            <w:r w:rsidR="00FA5084" w:rsidRPr="00FA5084">
              <w:rPr>
                <w:lang w:val="uk-UA"/>
              </w:rPr>
              <w:t>«</w:t>
            </w:r>
            <w:r w:rsidR="00375574" w:rsidRPr="00375574">
              <w:rPr>
                <w:lang w:val="uk-UA"/>
              </w:rPr>
              <w:t>Автоматизованої системи ведення, обліку та контролю за дозволами на використання кодів платників</w:t>
            </w:r>
            <w:r w:rsidR="00375574">
              <w:rPr>
                <w:lang w:val="uk-UA"/>
              </w:rPr>
              <w:t>»</w:t>
            </w:r>
          </w:p>
          <w:p w:rsidR="00375574" w:rsidRDefault="00375574" w:rsidP="00375574">
            <w:pPr>
              <w:spacing w:line="276" w:lineRule="auto"/>
              <w:jc w:val="both"/>
              <w:rPr>
                <w:lang w:val="uk-UA"/>
              </w:rPr>
            </w:pPr>
          </w:p>
          <w:p w:rsidR="00D36F42" w:rsidRPr="007A1361" w:rsidRDefault="005F3E0B" w:rsidP="005F3E0B">
            <w:pPr>
              <w:spacing w:line="276" w:lineRule="auto"/>
              <w:jc w:val="both"/>
            </w:pPr>
            <w:r>
              <w:rPr>
                <w:lang w:val="uk-UA"/>
              </w:rPr>
              <w:t>Технологія надання користувачам послуг дозволів на використання кодів платників та контролю за їх використанням відповідно до умов наданих дозволів</w:t>
            </w:r>
          </w:p>
        </w:tc>
        <w:tc>
          <w:tcPr>
            <w:tcW w:w="1701" w:type="dxa"/>
            <w:tcBorders>
              <w:top w:val="single" w:sz="4" w:space="0" w:color="auto"/>
            </w:tcBorders>
          </w:tcPr>
          <w:p w:rsidR="00A16CB5" w:rsidRPr="00605205" w:rsidRDefault="00A16CB5" w:rsidP="0017198E">
            <w:pPr>
              <w:jc w:val="center"/>
              <w:rPr>
                <w:lang w:val="uk-UA"/>
              </w:rPr>
            </w:pPr>
            <w:r w:rsidRPr="00605205">
              <w:rPr>
                <w:lang w:val="uk-UA"/>
              </w:rPr>
              <w:t>1</w:t>
            </w:r>
          </w:p>
        </w:tc>
        <w:tc>
          <w:tcPr>
            <w:tcW w:w="1318" w:type="dxa"/>
            <w:tcBorders>
              <w:top w:val="single" w:sz="4" w:space="0" w:color="auto"/>
            </w:tcBorders>
          </w:tcPr>
          <w:p w:rsidR="00A16CB5" w:rsidRPr="00605205" w:rsidRDefault="00A16CB5" w:rsidP="00DD0919">
            <w:pPr>
              <w:jc w:val="center"/>
              <w:rPr>
                <w:lang w:val="uk-UA"/>
              </w:rPr>
            </w:pPr>
          </w:p>
        </w:tc>
      </w:tr>
      <w:tr w:rsidR="00487CCB" w:rsidRPr="00605205" w:rsidTr="00BF40B4">
        <w:trPr>
          <w:trHeight w:val="694"/>
        </w:trPr>
        <w:tc>
          <w:tcPr>
            <w:tcW w:w="675" w:type="dxa"/>
            <w:tcBorders>
              <w:top w:val="single" w:sz="4" w:space="0" w:color="auto"/>
            </w:tcBorders>
          </w:tcPr>
          <w:p w:rsidR="00487CCB" w:rsidRPr="00FA5959" w:rsidRDefault="00487CCB" w:rsidP="00536844">
            <w:pPr>
              <w:spacing w:before="120"/>
              <w:jc w:val="center"/>
            </w:pPr>
            <w:r w:rsidRPr="00FA5959">
              <w:t>2</w:t>
            </w:r>
          </w:p>
        </w:tc>
        <w:tc>
          <w:tcPr>
            <w:tcW w:w="5954" w:type="dxa"/>
            <w:tcBorders>
              <w:top w:val="single" w:sz="4" w:space="0" w:color="auto"/>
            </w:tcBorders>
          </w:tcPr>
          <w:p w:rsidR="00487CCB" w:rsidRPr="00605205" w:rsidRDefault="00487CCB" w:rsidP="00657967">
            <w:pPr>
              <w:spacing w:line="276" w:lineRule="auto"/>
              <w:jc w:val="both"/>
              <w:rPr>
                <w:lang w:val="uk-UA"/>
              </w:rPr>
            </w:pPr>
            <w:r w:rsidRPr="00605205">
              <w:rPr>
                <w:lang w:val="uk-UA"/>
              </w:rPr>
              <w:t>Програмне забезпечення</w:t>
            </w:r>
            <w:r w:rsidR="00C1457E">
              <w:rPr>
                <w:lang w:val="uk-UA"/>
              </w:rPr>
              <w:t xml:space="preserve"> </w:t>
            </w:r>
            <w:r w:rsidR="00375574" w:rsidRPr="00FA5084">
              <w:rPr>
                <w:lang w:val="uk-UA"/>
              </w:rPr>
              <w:t>«</w:t>
            </w:r>
            <w:r w:rsidR="00375574" w:rsidRPr="00375574">
              <w:rPr>
                <w:lang w:val="uk-UA"/>
              </w:rPr>
              <w:t>Автоматизованої системи ведення, обліку та контролю за дозволами на використання кодів платників</w:t>
            </w:r>
            <w:r w:rsidR="00375574">
              <w:rPr>
                <w:lang w:val="uk-UA"/>
              </w:rPr>
              <w:t>»</w:t>
            </w:r>
            <w:r w:rsidRPr="00605205">
              <w:rPr>
                <w:lang w:val="uk-UA"/>
              </w:rPr>
              <w:t>.</w:t>
            </w:r>
          </w:p>
          <w:p w:rsidR="00487CCB" w:rsidRDefault="00487CCB" w:rsidP="001D1021">
            <w:pPr>
              <w:spacing w:before="60" w:after="60" w:line="276" w:lineRule="auto"/>
              <w:rPr>
                <w:lang w:val="uk-UA"/>
              </w:rPr>
            </w:pPr>
            <w:r w:rsidRPr="00FA5959">
              <w:rPr>
                <w:lang w:val="uk-UA"/>
              </w:rPr>
              <w:t>Керівництво програміста.</w:t>
            </w:r>
          </w:p>
          <w:p w:rsidR="00375574" w:rsidRPr="00FA5959" w:rsidRDefault="00375574" w:rsidP="001D1021">
            <w:pPr>
              <w:spacing w:before="60" w:after="60" w:line="276" w:lineRule="auto"/>
              <w:rPr>
                <w:lang w:val="uk-UA"/>
              </w:rPr>
            </w:pPr>
            <w:r>
              <w:rPr>
                <w:lang w:val="uk-UA"/>
              </w:rPr>
              <w:t>Опис застосування.</w:t>
            </w:r>
          </w:p>
          <w:p w:rsidR="00487CCB" w:rsidRPr="00FA5959" w:rsidRDefault="00487CCB" w:rsidP="001D1021">
            <w:pPr>
              <w:spacing w:before="60" w:after="60" w:line="276" w:lineRule="auto"/>
              <w:rPr>
                <w:lang w:val="uk-UA"/>
              </w:rPr>
            </w:pPr>
            <w:r w:rsidRPr="00FA5959">
              <w:rPr>
                <w:lang w:val="uk-UA"/>
              </w:rPr>
              <w:t>Програма та методика випробувань.</w:t>
            </w:r>
          </w:p>
          <w:p w:rsidR="00487CCB" w:rsidRDefault="00487CCB" w:rsidP="007B07EC">
            <w:pPr>
              <w:spacing w:before="60" w:after="60" w:line="276" w:lineRule="auto"/>
              <w:rPr>
                <w:lang w:val="uk-UA"/>
              </w:rPr>
            </w:pPr>
            <w:r w:rsidRPr="00FA5959">
              <w:rPr>
                <w:lang w:val="uk-UA"/>
              </w:rPr>
              <w:t>Інструктивні матеріали з запуску та експлуатації.</w:t>
            </w:r>
          </w:p>
          <w:p w:rsidR="00375574" w:rsidRPr="00FA5959" w:rsidRDefault="00375574" w:rsidP="007B07EC">
            <w:pPr>
              <w:spacing w:before="60" w:after="60" w:line="276" w:lineRule="auto"/>
              <w:rPr>
                <w:strike/>
                <w:lang w:val="uk-UA"/>
              </w:rPr>
            </w:pPr>
            <w:r w:rsidRPr="001D1021">
              <w:rPr>
                <w:lang w:val="uk-UA"/>
              </w:rPr>
              <w:t>Технологічна інструкція.</w:t>
            </w:r>
          </w:p>
        </w:tc>
        <w:tc>
          <w:tcPr>
            <w:tcW w:w="1701" w:type="dxa"/>
            <w:tcBorders>
              <w:top w:val="single" w:sz="4" w:space="0" w:color="auto"/>
            </w:tcBorders>
          </w:tcPr>
          <w:p w:rsidR="00487CCB" w:rsidRPr="00605205" w:rsidRDefault="005F3E0B" w:rsidP="007E0090">
            <w:pPr>
              <w:jc w:val="center"/>
              <w:rPr>
                <w:lang w:val="uk-UA"/>
              </w:rPr>
            </w:pPr>
            <w:r>
              <w:rPr>
                <w:lang w:val="uk-UA"/>
              </w:rPr>
              <w:t>2</w:t>
            </w:r>
          </w:p>
        </w:tc>
        <w:tc>
          <w:tcPr>
            <w:tcW w:w="1318" w:type="dxa"/>
            <w:tcBorders>
              <w:top w:val="single" w:sz="4" w:space="0" w:color="auto"/>
            </w:tcBorders>
          </w:tcPr>
          <w:p w:rsidR="00487CCB" w:rsidRPr="00605205" w:rsidRDefault="00487CCB" w:rsidP="00DD0919">
            <w:pPr>
              <w:jc w:val="center"/>
              <w:rPr>
                <w:lang w:val="uk-UA"/>
              </w:rPr>
            </w:pPr>
          </w:p>
        </w:tc>
      </w:tr>
      <w:tr w:rsidR="0082419B" w:rsidRPr="00605205" w:rsidTr="00BF40B4">
        <w:trPr>
          <w:trHeight w:val="1547"/>
        </w:trPr>
        <w:tc>
          <w:tcPr>
            <w:tcW w:w="675" w:type="dxa"/>
            <w:tcBorders>
              <w:top w:val="single" w:sz="4" w:space="0" w:color="auto"/>
            </w:tcBorders>
          </w:tcPr>
          <w:p w:rsidR="0082419B" w:rsidRPr="00536844" w:rsidRDefault="005F3E0B" w:rsidP="00536844">
            <w:pPr>
              <w:spacing w:before="120"/>
              <w:jc w:val="center"/>
              <w:rPr>
                <w:lang w:val="uk-UA"/>
              </w:rPr>
            </w:pPr>
            <w:r>
              <w:rPr>
                <w:lang w:val="uk-UA"/>
              </w:rPr>
              <w:t>3</w:t>
            </w:r>
          </w:p>
        </w:tc>
        <w:tc>
          <w:tcPr>
            <w:tcW w:w="5954" w:type="dxa"/>
            <w:tcBorders>
              <w:top w:val="single" w:sz="4" w:space="0" w:color="auto"/>
              <w:bottom w:val="single" w:sz="4" w:space="0" w:color="auto"/>
            </w:tcBorders>
          </w:tcPr>
          <w:p w:rsidR="0082419B" w:rsidRDefault="0082419B" w:rsidP="005D5E19">
            <w:pPr>
              <w:spacing w:before="60" w:after="60" w:line="276" w:lineRule="auto"/>
              <w:rPr>
                <w:lang w:val="uk-UA"/>
              </w:rPr>
            </w:pPr>
            <w:r>
              <w:rPr>
                <w:lang w:val="uk-UA"/>
              </w:rPr>
              <w:t xml:space="preserve">Протокол попередніх випробувань програмного забезпечення </w:t>
            </w:r>
            <w:r w:rsidR="005F3E0B" w:rsidRPr="00FA5084">
              <w:rPr>
                <w:lang w:val="uk-UA"/>
              </w:rPr>
              <w:t>«</w:t>
            </w:r>
            <w:r w:rsidR="005F3E0B" w:rsidRPr="00375574">
              <w:rPr>
                <w:lang w:val="uk-UA"/>
              </w:rPr>
              <w:t>Автоматизованої системи ведення, обліку та контролю за дозволами на використання кодів платників</w:t>
            </w:r>
            <w:r w:rsidR="005F3E0B">
              <w:rPr>
                <w:lang w:val="uk-UA"/>
              </w:rPr>
              <w:t>»</w:t>
            </w:r>
            <w:r>
              <w:rPr>
                <w:lang w:val="uk-UA"/>
              </w:rPr>
              <w:t>.</w:t>
            </w:r>
          </w:p>
          <w:p w:rsidR="0082419B" w:rsidRDefault="0082419B" w:rsidP="005D5E19">
            <w:pPr>
              <w:spacing w:before="60" w:after="60" w:line="276" w:lineRule="auto"/>
              <w:rPr>
                <w:lang w:val="uk-UA"/>
              </w:rPr>
            </w:pPr>
            <w:r>
              <w:rPr>
                <w:lang w:val="uk-UA"/>
              </w:rPr>
              <w:t>Скориговане програмне забезпечення.</w:t>
            </w:r>
          </w:p>
          <w:p w:rsidR="0082419B" w:rsidRDefault="0082419B"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82419B" w:rsidRPr="005F3E0B" w:rsidRDefault="0082419B" w:rsidP="0082419B">
            <w:pPr>
              <w:jc w:val="center"/>
              <w:rPr>
                <w:lang w:val="uk-UA"/>
              </w:rPr>
            </w:pPr>
            <w:r>
              <w:rPr>
                <w:lang w:val="uk-UA"/>
              </w:rPr>
              <w:t>3</w:t>
            </w:r>
          </w:p>
        </w:tc>
        <w:tc>
          <w:tcPr>
            <w:tcW w:w="1318" w:type="dxa"/>
            <w:tcBorders>
              <w:top w:val="single" w:sz="4" w:space="0" w:color="auto"/>
              <w:bottom w:val="single" w:sz="4" w:space="0" w:color="auto"/>
            </w:tcBorders>
          </w:tcPr>
          <w:p w:rsidR="0082419B" w:rsidRPr="00605205" w:rsidRDefault="0082419B" w:rsidP="00DD0919">
            <w:pPr>
              <w:jc w:val="center"/>
              <w:rPr>
                <w:lang w:val="uk-UA"/>
              </w:rPr>
            </w:pPr>
          </w:p>
        </w:tc>
      </w:tr>
    </w:tbl>
    <w:p w:rsidR="00BE4DD7" w:rsidRDefault="00C44D76" w:rsidP="00AF6BF8">
      <w:pPr>
        <w:spacing w:before="180" w:after="120" w:line="276" w:lineRule="auto"/>
        <w:jc w:val="both"/>
        <w:rPr>
          <w:b/>
          <w:sz w:val="28"/>
          <w:szCs w:val="28"/>
          <w:lang w:val="uk-UA"/>
        </w:rPr>
      </w:pPr>
      <w:r>
        <w:rPr>
          <w:b/>
          <w:sz w:val="28"/>
          <w:szCs w:val="28"/>
          <w:lang w:val="uk-UA"/>
        </w:rPr>
        <w:t>1</w:t>
      </w:r>
      <w:r w:rsidR="00F60C52">
        <w:rPr>
          <w:b/>
          <w:sz w:val="28"/>
          <w:szCs w:val="28"/>
          <w:lang w:val="uk-UA"/>
        </w:rPr>
        <w:t>2</w:t>
      </w:r>
      <w:r w:rsidR="00634D07" w:rsidRPr="00634D07">
        <w:rPr>
          <w:b/>
          <w:sz w:val="28"/>
          <w:szCs w:val="28"/>
          <w:lang w:val="en-US"/>
        </w:rPr>
        <w:t xml:space="preserve"> </w:t>
      </w:r>
      <w:r w:rsidR="007A1361">
        <w:rPr>
          <w:b/>
          <w:sz w:val="28"/>
          <w:szCs w:val="28"/>
          <w:lang w:val="uk-UA"/>
        </w:rPr>
        <w:t>Орієнтовний</w:t>
      </w:r>
      <w:r w:rsidR="00340227" w:rsidRPr="00634D07">
        <w:rPr>
          <w:b/>
          <w:sz w:val="28"/>
          <w:szCs w:val="28"/>
          <w:lang w:val="uk-UA"/>
        </w:rPr>
        <w:t xml:space="preserve"> </w:t>
      </w:r>
      <w:r w:rsidR="00340227" w:rsidRPr="00AF6BF8">
        <w:rPr>
          <w:b/>
          <w:sz w:val="28"/>
          <w:szCs w:val="28"/>
          <w:lang w:val="uk-UA"/>
        </w:rPr>
        <w:t>план робіт</w:t>
      </w:r>
      <w:r w:rsidRPr="00AF6BF8">
        <w:rPr>
          <w:b/>
          <w:sz w:val="28"/>
          <w:szCs w:val="28"/>
          <w:lang w:val="en-US"/>
        </w:rPr>
        <w:t>:</w:t>
      </w:r>
    </w:p>
    <w:tbl>
      <w:tblPr>
        <w:tblW w:w="96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812"/>
        <w:gridCol w:w="1559"/>
        <w:gridCol w:w="1602"/>
      </w:tblGrid>
      <w:tr w:rsidR="00DC3443" w:rsidRPr="00605205" w:rsidTr="0059369D">
        <w:tc>
          <w:tcPr>
            <w:tcW w:w="675" w:type="dxa"/>
            <w:tcBorders>
              <w:top w:val="single" w:sz="4" w:space="0" w:color="auto"/>
              <w:left w:val="single" w:sz="4" w:space="0" w:color="auto"/>
              <w:right w:val="single" w:sz="4" w:space="0" w:color="auto"/>
            </w:tcBorders>
          </w:tcPr>
          <w:p w:rsidR="00DC3443" w:rsidRPr="00605205" w:rsidRDefault="00DC3443" w:rsidP="0017198E">
            <w:pPr>
              <w:jc w:val="center"/>
              <w:rPr>
                <w:lang w:val="uk-UA"/>
              </w:rPr>
            </w:pPr>
            <w:r w:rsidRPr="00605205">
              <w:rPr>
                <w:lang w:val="uk-UA"/>
              </w:rPr>
              <w:t>№</w:t>
            </w:r>
          </w:p>
          <w:p w:rsidR="00DC3443" w:rsidRPr="00605205" w:rsidRDefault="00DC3443" w:rsidP="0017198E">
            <w:pPr>
              <w:jc w:val="center"/>
              <w:rPr>
                <w:lang w:val="uk-UA"/>
              </w:rPr>
            </w:pPr>
            <w:r w:rsidRPr="00605205">
              <w:rPr>
                <w:lang w:val="uk-UA"/>
              </w:rPr>
              <w:t>п/п</w:t>
            </w:r>
          </w:p>
          <w:p w:rsidR="00DC3443" w:rsidRPr="00605205" w:rsidRDefault="00DC3443" w:rsidP="0017198E">
            <w:pPr>
              <w:jc w:val="center"/>
              <w:rPr>
                <w:lang w:val="uk-UA"/>
              </w:rPr>
            </w:pPr>
          </w:p>
        </w:tc>
        <w:tc>
          <w:tcPr>
            <w:tcW w:w="5812" w:type="dxa"/>
            <w:tcBorders>
              <w:top w:val="single" w:sz="4" w:space="0" w:color="auto"/>
              <w:left w:val="single" w:sz="4" w:space="0" w:color="auto"/>
            </w:tcBorders>
          </w:tcPr>
          <w:p w:rsidR="00657967" w:rsidRDefault="00657967" w:rsidP="00C44D76">
            <w:pPr>
              <w:jc w:val="center"/>
              <w:rPr>
                <w:lang w:val="uk-UA"/>
              </w:rPr>
            </w:pPr>
          </w:p>
          <w:p w:rsidR="00C44D76" w:rsidRDefault="00DC3443" w:rsidP="00C44D76">
            <w:pPr>
              <w:jc w:val="center"/>
              <w:rPr>
                <w:lang w:val="uk-UA"/>
              </w:rPr>
            </w:pPr>
            <w:r w:rsidRPr="00605205">
              <w:rPr>
                <w:lang w:val="uk-UA"/>
              </w:rPr>
              <w:t>Найменування роб</w:t>
            </w:r>
            <w:r w:rsidR="00C44D76">
              <w:rPr>
                <w:lang w:val="uk-UA"/>
              </w:rPr>
              <w:t>і</w:t>
            </w:r>
            <w:r w:rsidRPr="00605205">
              <w:rPr>
                <w:lang w:val="uk-UA"/>
              </w:rPr>
              <w:t xml:space="preserve">т </w:t>
            </w:r>
          </w:p>
          <w:p w:rsidR="00DC3443" w:rsidRPr="00605205" w:rsidRDefault="00DC3443" w:rsidP="00C44D76">
            <w:pPr>
              <w:jc w:val="center"/>
              <w:rPr>
                <w:lang w:val="uk-UA"/>
              </w:rPr>
            </w:pPr>
            <w:r w:rsidRPr="00605205">
              <w:rPr>
                <w:lang w:val="uk-UA"/>
              </w:rPr>
              <w:t xml:space="preserve">i основні етапи </w:t>
            </w:r>
            <w:r w:rsidR="00C44D76">
              <w:rPr>
                <w:lang w:val="uk-UA"/>
              </w:rPr>
              <w:t>їх</w:t>
            </w:r>
            <w:r w:rsidRPr="00605205">
              <w:rPr>
                <w:lang w:val="uk-UA"/>
              </w:rPr>
              <w:t xml:space="preserve"> виконання</w:t>
            </w:r>
          </w:p>
        </w:tc>
        <w:tc>
          <w:tcPr>
            <w:tcW w:w="1559" w:type="dxa"/>
            <w:tcBorders>
              <w:top w:val="single" w:sz="4" w:space="0" w:color="auto"/>
            </w:tcBorders>
          </w:tcPr>
          <w:p w:rsidR="00DC3443" w:rsidRPr="00605205" w:rsidRDefault="00DC3443" w:rsidP="0017198E">
            <w:pPr>
              <w:jc w:val="center"/>
              <w:rPr>
                <w:lang w:val="uk-UA"/>
              </w:rPr>
            </w:pPr>
            <w:r w:rsidRPr="00605205">
              <w:rPr>
                <w:lang w:val="uk-UA"/>
              </w:rPr>
              <w:t>Термін закінчення</w:t>
            </w:r>
          </w:p>
          <w:p w:rsidR="00DC3443" w:rsidRPr="00605205" w:rsidRDefault="00DC3443" w:rsidP="0017198E">
            <w:pPr>
              <w:jc w:val="center"/>
              <w:rPr>
                <w:lang w:val="uk-UA"/>
              </w:rPr>
            </w:pPr>
            <w:r w:rsidRPr="00605205">
              <w:rPr>
                <w:lang w:val="uk-UA"/>
              </w:rPr>
              <w:t>(місяць, рік)</w:t>
            </w:r>
          </w:p>
        </w:tc>
        <w:tc>
          <w:tcPr>
            <w:tcW w:w="1602" w:type="dxa"/>
            <w:tcBorders>
              <w:top w:val="single" w:sz="4" w:space="0" w:color="auto"/>
              <w:right w:val="single" w:sz="4" w:space="0" w:color="auto"/>
            </w:tcBorders>
          </w:tcPr>
          <w:p w:rsidR="00DC3443" w:rsidRPr="00B67307" w:rsidRDefault="00DC3443" w:rsidP="0017198E">
            <w:pPr>
              <w:jc w:val="center"/>
              <w:rPr>
                <w:lang w:val="uk-UA"/>
              </w:rPr>
            </w:pPr>
            <w:r w:rsidRPr="00605205">
              <w:rPr>
                <w:lang w:val="uk-UA"/>
              </w:rPr>
              <w:t xml:space="preserve"> </w:t>
            </w:r>
            <w:r w:rsidR="00C44D76">
              <w:rPr>
                <w:lang w:val="uk-UA"/>
              </w:rPr>
              <w:t>Вартість</w:t>
            </w:r>
            <w:r w:rsidRPr="00605205">
              <w:rPr>
                <w:lang w:val="uk-UA"/>
              </w:rPr>
              <w:t xml:space="preserve"> етапу, </w:t>
            </w:r>
            <w:r w:rsidRPr="00B67307">
              <w:rPr>
                <w:lang w:val="uk-UA"/>
              </w:rPr>
              <w:t>грн.,</w:t>
            </w:r>
          </w:p>
          <w:p w:rsidR="00DC3443" w:rsidRPr="00605205" w:rsidRDefault="00DC3443" w:rsidP="00C44D76">
            <w:pPr>
              <w:jc w:val="center"/>
              <w:rPr>
                <w:lang w:val="uk-UA"/>
              </w:rPr>
            </w:pPr>
            <w:r w:rsidRPr="00B67307">
              <w:rPr>
                <w:lang w:val="uk-UA"/>
              </w:rPr>
              <w:t xml:space="preserve"> </w:t>
            </w:r>
            <w:r w:rsidR="00C44D76" w:rsidRPr="00B67307">
              <w:rPr>
                <w:lang w:val="uk-UA"/>
              </w:rPr>
              <w:t>в</w:t>
            </w:r>
            <w:r w:rsidRPr="00B67307">
              <w:rPr>
                <w:lang w:val="uk-UA"/>
              </w:rPr>
              <w:t xml:space="preserve"> т.ч. ПДВ</w:t>
            </w:r>
          </w:p>
        </w:tc>
      </w:tr>
      <w:tr w:rsidR="00D63A4E" w:rsidRPr="00605205" w:rsidTr="0059369D">
        <w:tc>
          <w:tcPr>
            <w:tcW w:w="675" w:type="dxa"/>
            <w:tcBorders>
              <w:top w:val="single" w:sz="4" w:space="0" w:color="auto"/>
              <w:left w:val="single" w:sz="4" w:space="0" w:color="auto"/>
              <w:right w:val="single" w:sz="4" w:space="0" w:color="auto"/>
            </w:tcBorders>
          </w:tcPr>
          <w:p w:rsidR="00D63A4E" w:rsidRPr="00605205" w:rsidRDefault="00D63A4E" w:rsidP="0017198E">
            <w:pPr>
              <w:jc w:val="center"/>
              <w:rPr>
                <w:lang w:val="uk-UA"/>
              </w:rPr>
            </w:pPr>
            <w:r w:rsidRPr="00605205">
              <w:rPr>
                <w:lang w:val="uk-UA"/>
              </w:rPr>
              <w:t>1</w:t>
            </w:r>
          </w:p>
        </w:tc>
        <w:tc>
          <w:tcPr>
            <w:tcW w:w="5812" w:type="dxa"/>
            <w:tcBorders>
              <w:top w:val="single" w:sz="4" w:space="0" w:color="auto"/>
              <w:left w:val="single" w:sz="4" w:space="0" w:color="auto"/>
            </w:tcBorders>
          </w:tcPr>
          <w:p w:rsidR="00D63A4E" w:rsidRPr="00605205" w:rsidRDefault="00D63A4E" w:rsidP="0017198E">
            <w:pPr>
              <w:jc w:val="center"/>
              <w:rPr>
                <w:lang w:val="uk-UA"/>
              </w:rPr>
            </w:pPr>
            <w:r w:rsidRPr="00605205">
              <w:rPr>
                <w:lang w:val="uk-UA"/>
              </w:rPr>
              <w:t>2</w:t>
            </w:r>
          </w:p>
        </w:tc>
        <w:tc>
          <w:tcPr>
            <w:tcW w:w="1559" w:type="dxa"/>
            <w:tcBorders>
              <w:top w:val="single" w:sz="4" w:space="0" w:color="auto"/>
            </w:tcBorders>
          </w:tcPr>
          <w:p w:rsidR="00D63A4E" w:rsidRPr="00605205" w:rsidRDefault="00D63A4E" w:rsidP="0017198E">
            <w:pPr>
              <w:jc w:val="center"/>
              <w:rPr>
                <w:lang w:val="uk-UA"/>
              </w:rPr>
            </w:pPr>
            <w:r w:rsidRPr="00605205">
              <w:rPr>
                <w:lang w:val="uk-UA"/>
              </w:rPr>
              <w:t>3</w:t>
            </w:r>
          </w:p>
        </w:tc>
        <w:tc>
          <w:tcPr>
            <w:tcW w:w="1602" w:type="dxa"/>
            <w:tcBorders>
              <w:top w:val="single" w:sz="4" w:space="0" w:color="auto"/>
              <w:right w:val="single" w:sz="4" w:space="0" w:color="auto"/>
            </w:tcBorders>
          </w:tcPr>
          <w:p w:rsidR="00D63A4E" w:rsidRPr="00605205" w:rsidRDefault="00D63A4E" w:rsidP="0017198E">
            <w:pPr>
              <w:jc w:val="center"/>
              <w:rPr>
                <w:lang w:val="uk-UA"/>
              </w:rPr>
            </w:pPr>
            <w:r w:rsidRPr="00605205">
              <w:rPr>
                <w:lang w:val="uk-UA"/>
              </w:rPr>
              <w:t>4</w:t>
            </w:r>
          </w:p>
        </w:tc>
      </w:tr>
      <w:tr w:rsidR="00DC3443" w:rsidRPr="00605205" w:rsidTr="0059369D">
        <w:tc>
          <w:tcPr>
            <w:tcW w:w="675" w:type="dxa"/>
            <w:tcBorders>
              <w:top w:val="single" w:sz="4" w:space="0" w:color="auto"/>
              <w:left w:val="single" w:sz="4" w:space="0" w:color="auto"/>
              <w:right w:val="single" w:sz="4" w:space="0" w:color="auto"/>
            </w:tcBorders>
          </w:tcPr>
          <w:p w:rsidR="00DC3443" w:rsidRPr="00605205" w:rsidRDefault="00DC3443" w:rsidP="0017198E">
            <w:pPr>
              <w:spacing w:beforeLines="60" w:before="144" w:afterLines="20" w:after="48"/>
              <w:jc w:val="center"/>
              <w:rPr>
                <w:lang w:val="uk-UA"/>
              </w:rPr>
            </w:pPr>
            <w:r w:rsidRPr="00605205">
              <w:rPr>
                <w:lang w:val="uk-UA"/>
              </w:rPr>
              <w:t>1</w:t>
            </w:r>
          </w:p>
        </w:tc>
        <w:tc>
          <w:tcPr>
            <w:tcW w:w="5812" w:type="dxa"/>
            <w:tcBorders>
              <w:top w:val="single" w:sz="4" w:space="0" w:color="auto"/>
              <w:left w:val="single" w:sz="4" w:space="0" w:color="auto"/>
            </w:tcBorders>
          </w:tcPr>
          <w:p w:rsidR="00493396" w:rsidRPr="00605205" w:rsidRDefault="00DC3443" w:rsidP="000B0317">
            <w:pPr>
              <w:rPr>
                <w:b/>
                <w:lang w:val="uk-UA"/>
              </w:rPr>
            </w:pPr>
            <w:r w:rsidRPr="00605205">
              <w:rPr>
                <w:b/>
                <w:lang w:val="uk-UA"/>
              </w:rPr>
              <w:t xml:space="preserve">Етап 1. </w:t>
            </w:r>
          </w:p>
          <w:p w:rsidR="005F3E0B" w:rsidRDefault="005F2949" w:rsidP="004062B8">
            <w:pPr>
              <w:rPr>
                <w:lang w:val="uk-UA"/>
              </w:rPr>
            </w:pPr>
            <w:r w:rsidRPr="00605205">
              <w:rPr>
                <w:iCs/>
                <w:lang w:val="uk-UA"/>
              </w:rPr>
              <w:t>Розробка технічного завдання</w:t>
            </w:r>
            <w:r w:rsidR="000B0317" w:rsidRPr="00605205">
              <w:rPr>
                <w:iCs/>
                <w:lang w:val="uk-UA"/>
              </w:rPr>
              <w:t xml:space="preserve"> </w:t>
            </w:r>
            <w:r w:rsidR="000B0317" w:rsidRPr="00605205">
              <w:rPr>
                <w:lang w:val="uk-UA"/>
              </w:rPr>
              <w:t xml:space="preserve">на </w:t>
            </w:r>
            <w:r w:rsidR="00CB207D" w:rsidRPr="00CB207D">
              <w:rPr>
                <w:lang w:val="uk-UA"/>
              </w:rPr>
              <w:t>створення програмного забезпечення</w:t>
            </w:r>
            <w:r w:rsidR="00133B20">
              <w:rPr>
                <w:lang w:val="uk-UA"/>
              </w:rPr>
              <w:t xml:space="preserve"> </w:t>
            </w:r>
            <w:r w:rsidR="005F3E0B" w:rsidRPr="00FA5084">
              <w:rPr>
                <w:lang w:val="uk-UA"/>
              </w:rPr>
              <w:t>«</w:t>
            </w:r>
            <w:r w:rsidR="005F3E0B" w:rsidRPr="00375574">
              <w:rPr>
                <w:lang w:val="uk-UA"/>
              </w:rPr>
              <w:t>Автоматизованої системи ведення, обліку та контролю за дозволами на використання кодів платників</w:t>
            </w:r>
            <w:r w:rsidR="005F3E0B">
              <w:rPr>
                <w:lang w:val="uk-UA"/>
              </w:rPr>
              <w:t>»</w:t>
            </w:r>
          </w:p>
          <w:p w:rsidR="004062B8" w:rsidRPr="00CB207D" w:rsidRDefault="00133B20" w:rsidP="005F3E0B">
            <w:pPr>
              <w:rPr>
                <w:iCs/>
                <w:lang w:val="uk-UA"/>
              </w:rPr>
            </w:pPr>
            <w:r>
              <w:rPr>
                <w:lang w:val="uk-UA"/>
              </w:rPr>
              <w:t>Розробка технології</w:t>
            </w:r>
            <w:r w:rsidR="005F3E0B">
              <w:rPr>
                <w:lang w:val="uk-UA"/>
              </w:rPr>
              <w:t xml:space="preserve"> надання користувачам послуг дозволів на використання кодів платників та контролю за їх використанням відповідно до умов наданих дозволів</w:t>
            </w:r>
            <w:r w:rsidR="004062B8">
              <w:rPr>
                <w:lang w:val="uk-UA"/>
              </w:rPr>
              <w:t>.</w:t>
            </w:r>
          </w:p>
        </w:tc>
        <w:tc>
          <w:tcPr>
            <w:tcW w:w="1559" w:type="dxa"/>
            <w:tcBorders>
              <w:top w:val="single" w:sz="4" w:space="0" w:color="auto"/>
            </w:tcBorders>
          </w:tcPr>
          <w:p w:rsidR="009543B8" w:rsidRPr="00605205" w:rsidRDefault="009543B8" w:rsidP="00267524">
            <w:pPr>
              <w:jc w:val="center"/>
              <w:rPr>
                <w:lang w:val="uk-UA"/>
              </w:rPr>
            </w:pPr>
          </w:p>
        </w:tc>
        <w:tc>
          <w:tcPr>
            <w:tcW w:w="1602" w:type="dxa"/>
            <w:tcBorders>
              <w:top w:val="single" w:sz="4" w:space="0" w:color="auto"/>
              <w:right w:val="single" w:sz="4" w:space="0" w:color="auto"/>
            </w:tcBorders>
          </w:tcPr>
          <w:p w:rsidR="00DC3443" w:rsidRPr="00E07D74" w:rsidRDefault="00DC3443" w:rsidP="00657967">
            <w:pPr>
              <w:jc w:val="center"/>
              <w:rPr>
                <w:lang w:val="uk-UA"/>
              </w:rPr>
            </w:pPr>
          </w:p>
        </w:tc>
      </w:tr>
      <w:tr w:rsidR="003D31B5" w:rsidRPr="00605205" w:rsidTr="0059369D">
        <w:tc>
          <w:tcPr>
            <w:tcW w:w="675" w:type="dxa"/>
            <w:tcBorders>
              <w:top w:val="single" w:sz="4" w:space="0" w:color="auto"/>
              <w:left w:val="single" w:sz="4" w:space="0" w:color="auto"/>
              <w:right w:val="single" w:sz="4" w:space="0" w:color="auto"/>
            </w:tcBorders>
          </w:tcPr>
          <w:p w:rsidR="003D31B5" w:rsidRPr="00605205" w:rsidRDefault="003D31B5" w:rsidP="004062B8">
            <w:pPr>
              <w:jc w:val="center"/>
              <w:rPr>
                <w:lang w:val="uk-UA"/>
              </w:rPr>
            </w:pPr>
            <w:r w:rsidRPr="00605205">
              <w:rPr>
                <w:lang w:val="uk-UA"/>
              </w:rPr>
              <w:t>2</w:t>
            </w:r>
          </w:p>
        </w:tc>
        <w:tc>
          <w:tcPr>
            <w:tcW w:w="5812" w:type="dxa"/>
            <w:tcBorders>
              <w:top w:val="single" w:sz="4" w:space="0" w:color="auto"/>
              <w:left w:val="single" w:sz="4" w:space="0" w:color="auto"/>
            </w:tcBorders>
          </w:tcPr>
          <w:p w:rsidR="00D84D16" w:rsidRPr="00D84D16" w:rsidRDefault="003D31B5" w:rsidP="004062B8">
            <w:pPr>
              <w:rPr>
                <w:b/>
                <w:lang w:val="en-US"/>
              </w:rPr>
            </w:pPr>
            <w:r w:rsidRPr="00605205">
              <w:rPr>
                <w:b/>
                <w:lang w:val="uk-UA"/>
              </w:rPr>
              <w:t xml:space="preserve">Етап 2. </w:t>
            </w:r>
          </w:p>
        </w:tc>
        <w:tc>
          <w:tcPr>
            <w:tcW w:w="1559" w:type="dxa"/>
            <w:tcBorders>
              <w:top w:val="single" w:sz="4" w:space="0" w:color="auto"/>
            </w:tcBorders>
          </w:tcPr>
          <w:p w:rsidR="00C04169" w:rsidRPr="00605205" w:rsidRDefault="00C04169" w:rsidP="004062B8">
            <w:pPr>
              <w:rPr>
                <w:lang w:val="uk-UA"/>
              </w:rPr>
            </w:pPr>
          </w:p>
        </w:tc>
        <w:tc>
          <w:tcPr>
            <w:tcW w:w="1602" w:type="dxa"/>
            <w:tcBorders>
              <w:top w:val="single" w:sz="4" w:space="0" w:color="auto"/>
              <w:right w:val="single" w:sz="4" w:space="0" w:color="auto"/>
            </w:tcBorders>
          </w:tcPr>
          <w:p w:rsidR="003D31B5" w:rsidRPr="001B7625" w:rsidRDefault="003D31B5" w:rsidP="004062B8">
            <w:pPr>
              <w:jc w:val="center"/>
              <w:rPr>
                <w:lang w:val="uk-UA"/>
              </w:rPr>
            </w:pPr>
          </w:p>
        </w:tc>
      </w:tr>
      <w:tr w:rsidR="00487CCB" w:rsidRPr="00605205" w:rsidTr="0059369D">
        <w:tc>
          <w:tcPr>
            <w:tcW w:w="675" w:type="dxa"/>
            <w:tcBorders>
              <w:top w:val="single" w:sz="4" w:space="0" w:color="auto"/>
              <w:left w:val="single" w:sz="4" w:space="0" w:color="auto"/>
              <w:right w:val="single" w:sz="4" w:space="0" w:color="auto"/>
            </w:tcBorders>
          </w:tcPr>
          <w:p w:rsidR="00487CCB" w:rsidRPr="00605205" w:rsidRDefault="00487CCB"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487CCB" w:rsidRPr="00605205" w:rsidRDefault="00487CCB" w:rsidP="001D1021">
            <w:pPr>
              <w:rPr>
                <w:iCs/>
                <w:lang w:val="uk-UA"/>
              </w:rPr>
            </w:pPr>
            <w:r w:rsidRPr="00605205">
              <w:rPr>
                <w:iCs/>
                <w:lang w:val="uk-UA"/>
              </w:rPr>
              <w:t xml:space="preserve">Розробка </w:t>
            </w:r>
            <w:r>
              <w:rPr>
                <w:iCs/>
                <w:lang w:val="uk-UA"/>
              </w:rPr>
              <w:t>п</w:t>
            </w:r>
            <w:r w:rsidRPr="001D1021">
              <w:rPr>
                <w:iCs/>
                <w:lang w:val="uk-UA"/>
              </w:rPr>
              <w:t>рограмн</w:t>
            </w:r>
            <w:r>
              <w:rPr>
                <w:iCs/>
                <w:lang w:val="uk-UA"/>
              </w:rPr>
              <w:t>ого</w:t>
            </w:r>
            <w:r w:rsidRPr="001D1021">
              <w:rPr>
                <w:iCs/>
                <w:lang w:val="uk-UA"/>
              </w:rPr>
              <w:t xml:space="preserve"> забезпечення </w:t>
            </w:r>
            <w:r w:rsidR="005F3E0B">
              <w:rPr>
                <w:iCs/>
                <w:lang w:val="uk-UA"/>
              </w:rPr>
              <w:t>«</w:t>
            </w:r>
            <w:r w:rsidR="005F3E0B" w:rsidRPr="00375574">
              <w:rPr>
                <w:lang w:val="uk-UA"/>
              </w:rPr>
              <w:t>Автоматизованої системи ведення, обліку та контролю за дозволами на використання кодів платників</w:t>
            </w:r>
            <w:r w:rsidR="005F3E0B">
              <w:rPr>
                <w:lang w:val="uk-UA"/>
              </w:rPr>
              <w:t>»</w:t>
            </w:r>
          </w:p>
          <w:p w:rsidR="00487CCB" w:rsidRDefault="00487CCB" w:rsidP="001D1021">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5F3E0B" w:rsidRPr="001D1021" w:rsidRDefault="005F3E0B" w:rsidP="001D1021">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487CCB" w:rsidRPr="001D1021" w:rsidRDefault="00487CCB" w:rsidP="001D1021">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487CCB" w:rsidRDefault="00487CCB" w:rsidP="007B07EC">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5F3E0B" w:rsidRPr="00605205" w:rsidRDefault="005F3E0B" w:rsidP="007B07EC">
            <w:pPr>
              <w:spacing w:before="60" w:after="60"/>
              <w:rPr>
                <w:b/>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487CCB" w:rsidRPr="009722CF" w:rsidRDefault="00487CCB" w:rsidP="00AA1412">
            <w:pPr>
              <w:jc w:val="center"/>
              <w:rPr>
                <w:highlight w:val="yellow"/>
              </w:rPr>
            </w:pPr>
          </w:p>
        </w:tc>
        <w:tc>
          <w:tcPr>
            <w:tcW w:w="1602" w:type="dxa"/>
            <w:tcBorders>
              <w:top w:val="single" w:sz="4" w:space="0" w:color="auto"/>
              <w:right w:val="single" w:sz="4" w:space="0" w:color="auto"/>
            </w:tcBorders>
          </w:tcPr>
          <w:p w:rsidR="00487CCB" w:rsidRPr="00E07D74" w:rsidRDefault="00487CCB" w:rsidP="004414BB">
            <w:pPr>
              <w:jc w:val="center"/>
              <w:rPr>
                <w:lang w:val="uk-UA"/>
              </w:rPr>
            </w:pPr>
          </w:p>
        </w:tc>
      </w:tr>
      <w:tr w:rsidR="00AA1412" w:rsidRPr="00605205" w:rsidTr="0059369D">
        <w:tc>
          <w:tcPr>
            <w:tcW w:w="675" w:type="dxa"/>
            <w:tcBorders>
              <w:top w:val="single" w:sz="4" w:space="0" w:color="auto"/>
              <w:left w:val="single" w:sz="4" w:space="0" w:color="auto"/>
              <w:bottom w:val="single" w:sz="4" w:space="0" w:color="auto"/>
              <w:right w:val="single" w:sz="4" w:space="0" w:color="auto"/>
            </w:tcBorders>
          </w:tcPr>
          <w:p w:rsidR="00AA1412" w:rsidRPr="00605205" w:rsidRDefault="00AA1412" w:rsidP="00267524">
            <w:pPr>
              <w:jc w:val="center"/>
              <w:rPr>
                <w:lang w:val="uk-UA"/>
              </w:rPr>
            </w:pPr>
            <w:r w:rsidRPr="00605205">
              <w:rPr>
                <w:lang w:val="uk-UA"/>
              </w:rPr>
              <w:t>3</w:t>
            </w:r>
          </w:p>
        </w:tc>
        <w:tc>
          <w:tcPr>
            <w:tcW w:w="5812" w:type="dxa"/>
            <w:tcBorders>
              <w:top w:val="single" w:sz="4" w:space="0" w:color="auto"/>
              <w:left w:val="single" w:sz="4" w:space="0" w:color="auto"/>
              <w:bottom w:val="single" w:sz="4" w:space="0" w:color="auto"/>
            </w:tcBorders>
          </w:tcPr>
          <w:p w:rsidR="00AA1412" w:rsidRPr="001C4491" w:rsidRDefault="00AA1412" w:rsidP="00267524">
            <w:pPr>
              <w:rPr>
                <w:lang w:val="uk-UA"/>
              </w:rPr>
            </w:pPr>
            <w:r w:rsidRPr="00605205">
              <w:rPr>
                <w:b/>
                <w:lang w:val="uk-UA"/>
              </w:rPr>
              <w:t xml:space="preserve">Етап 3. </w:t>
            </w:r>
          </w:p>
        </w:tc>
        <w:tc>
          <w:tcPr>
            <w:tcW w:w="1559" w:type="dxa"/>
            <w:tcBorders>
              <w:top w:val="single" w:sz="4" w:space="0" w:color="auto"/>
              <w:bottom w:val="single" w:sz="4" w:space="0" w:color="auto"/>
            </w:tcBorders>
          </w:tcPr>
          <w:p w:rsidR="00AA1412" w:rsidRPr="00605205" w:rsidRDefault="00AA1412" w:rsidP="00267524">
            <w:pPr>
              <w:rPr>
                <w:lang w:val="uk-UA"/>
              </w:rPr>
            </w:pPr>
          </w:p>
        </w:tc>
        <w:tc>
          <w:tcPr>
            <w:tcW w:w="1602" w:type="dxa"/>
            <w:tcBorders>
              <w:top w:val="single" w:sz="4" w:space="0" w:color="auto"/>
              <w:bottom w:val="single" w:sz="4" w:space="0" w:color="auto"/>
              <w:right w:val="single" w:sz="4" w:space="0" w:color="auto"/>
            </w:tcBorders>
          </w:tcPr>
          <w:p w:rsidR="00AA1412" w:rsidRPr="004414BB" w:rsidRDefault="00AA1412" w:rsidP="00267524">
            <w:pPr>
              <w:jc w:val="center"/>
              <w:rPr>
                <w:lang w:val="uk-UA"/>
              </w:rPr>
            </w:pPr>
          </w:p>
        </w:tc>
      </w:tr>
      <w:tr w:rsidR="00C40B6E" w:rsidRPr="00605205" w:rsidTr="0059369D">
        <w:tc>
          <w:tcPr>
            <w:tcW w:w="675" w:type="dxa"/>
            <w:tcBorders>
              <w:top w:val="single" w:sz="4" w:space="0" w:color="auto"/>
              <w:left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C40B6E" w:rsidP="001C4491">
            <w:pPr>
              <w:rPr>
                <w:lang w:val="uk-UA"/>
              </w:rPr>
            </w:pPr>
            <w:r w:rsidRPr="00605205">
              <w:rPr>
                <w:lang w:val="uk-UA"/>
              </w:rPr>
              <w:t xml:space="preserve">Попередні випробування та коригування </w:t>
            </w:r>
            <w:r w:rsidRPr="00776CBD">
              <w:rPr>
                <w:lang w:val="uk-UA"/>
              </w:rPr>
              <w:t>програмного забезпечення</w:t>
            </w:r>
            <w:r w:rsidRPr="00776CBD">
              <w:rPr>
                <w:iCs/>
                <w:lang w:val="uk-UA"/>
              </w:rPr>
              <w:t xml:space="preserve"> </w:t>
            </w:r>
            <w:r w:rsidR="005F3E0B" w:rsidRPr="00FA5084">
              <w:rPr>
                <w:lang w:val="uk-UA"/>
              </w:rPr>
              <w:t>«</w:t>
            </w:r>
            <w:r w:rsidR="005F3E0B" w:rsidRPr="00375574">
              <w:rPr>
                <w:lang w:val="uk-UA"/>
              </w:rPr>
              <w:t>Автоматизованої системи ведення, обліку та контролю за дозволами на використання кодів платників</w:t>
            </w:r>
            <w:r w:rsidR="005F3E0B">
              <w:rPr>
                <w:lang w:val="uk-UA"/>
              </w:rPr>
              <w:t>»</w:t>
            </w:r>
            <w:r w:rsidRPr="00776CBD">
              <w:rPr>
                <w:lang w:val="uk-UA"/>
              </w:rPr>
              <w:t>.</w:t>
            </w:r>
            <w:r w:rsidRPr="00605205">
              <w:rPr>
                <w:lang w:val="uk-UA"/>
              </w:rPr>
              <w:t xml:space="preserve"> </w:t>
            </w:r>
          </w:p>
          <w:p w:rsidR="00C40B6E" w:rsidRPr="00605205" w:rsidRDefault="00C40B6E" w:rsidP="001C4491">
            <w:pPr>
              <w:rPr>
                <w:b/>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C40B6E" w:rsidRPr="00C40B6E" w:rsidRDefault="00C40B6E" w:rsidP="00C40B6E">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8B1E20">
            <w:pPr>
              <w:jc w:val="center"/>
              <w:rPr>
                <w:lang w:val="uk-UA"/>
              </w:rPr>
            </w:pPr>
          </w:p>
        </w:tc>
      </w:tr>
    </w:tbl>
    <w:p w:rsidR="00132196" w:rsidRPr="00605205" w:rsidRDefault="00132196" w:rsidP="00BE4DD7">
      <w:pPr>
        <w:jc w:val="both"/>
        <w:rPr>
          <w:lang w:val="uk-UA"/>
        </w:rPr>
      </w:pPr>
    </w:p>
    <w:sectPr w:rsidR="00132196" w:rsidRPr="00605205" w:rsidSect="00BF40B4">
      <w:headerReference w:type="even" r:id="rId8"/>
      <w:footerReference w:type="even" r:id="rId9"/>
      <w:footerReference w:type="default" r:id="rId10"/>
      <w:pgSz w:w="11906" w:h="16838"/>
      <w:pgMar w:top="851"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8A" w:rsidRDefault="0033588A">
      <w:r>
        <w:separator/>
      </w:r>
    </w:p>
  </w:endnote>
  <w:endnote w:type="continuationSeparator" w:id="0">
    <w:p w:rsidR="0033588A" w:rsidRDefault="0033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EA5CF2">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96C46" w:rsidRDefault="00D96C46" w:rsidP="0027202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EA5CF2">
    <w:pPr>
      <w:pStyle w:val="ab"/>
      <w:framePr w:wrap="around" w:vAnchor="text" w:hAnchor="margin" w:xAlign="right" w:y="1"/>
      <w:rPr>
        <w:rStyle w:val="af3"/>
      </w:rPr>
    </w:pPr>
  </w:p>
  <w:p w:rsidR="00D96C46" w:rsidRDefault="00D96C46" w:rsidP="004C3D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8A" w:rsidRDefault="0033588A">
      <w:r>
        <w:separator/>
      </w:r>
    </w:p>
  </w:footnote>
  <w:footnote w:type="continuationSeparator" w:id="0">
    <w:p w:rsidR="0033588A" w:rsidRDefault="0033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CB711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96C46" w:rsidRDefault="00D96C4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EFE"/>
    <w:multiLevelType w:val="hybridMultilevel"/>
    <w:tmpl w:val="0FAA3F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B2282F"/>
    <w:multiLevelType w:val="hybridMultilevel"/>
    <w:tmpl w:val="7CB0E9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477238"/>
    <w:multiLevelType w:val="hybridMultilevel"/>
    <w:tmpl w:val="460EDF5C"/>
    <w:lvl w:ilvl="0" w:tplc="5C2EB1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81346"/>
    <w:multiLevelType w:val="hybridMultilevel"/>
    <w:tmpl w:val="A56EFB16"/>
    <w:lvl w:ilvl="0" w:tplc="A7528924">
      <w:start w:val="9"/>
      <w:numFmt w:val="bullet"/>
      <w:lvlText w:val="-"/>
      <w:lvlJc w:val="left"/>
      <w:pPr>
        <w:tabs>
          <w:tab w:val="num" w:pos="388"/>
        </w:tabs>
        <w:ind w:left="388" w:hanging="360"/>
      </w:pPr>
      <w:rPr>
        <w:rFonts w:ascii="Times New Roman" w:eastAsia="Times New Roman" w:hAnsi="Times New Roman" w:cs="Times New Roman"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4">
    <w:nsid w:val="150800EC"/>
    <w:multiLevelType w:val="hybridMultilevel"/>
    <w:tmpl w:val="F3989F4A"/>
    <w:lvl w:ilvl="0" w:tplc="A05217A0">
      <w:start w:val="1"/>
      <w:numFmt w:val="decimal"/>
      <w:lvlText w:val="%1."/>
      <w:lvlJc w:val="left"/>
      <w:pPr>
        <w:tabs>
          <w:tab w:val="num" w:pos="-717"/>
        </w:tabs>
        <w:ind w:left="-717" w:hanging="360"/>
      </w:pPr>
      <w:rPr>
        <w:rFonts w:hint="default"/>
        <w:b w:val="0"/>
        <w:i w:val="0"/>
      </w:rPr>
    </w:lvl>
    <w:lvl w:ilvl="1" w:tplc="FFFFFFFF" w:tentative="1">
      <w:start w:val="1"/>
      <w:numFmt w:val="lowerLetter"/>
      <w:lvlText w:val="%2."/>
      <w:lvlJc w:val="left"/>
      <w:pPr>
        <w:tabs>
          <w:tab w:val="num" w:pos="-177"/>
        </w:tabs>
        <w:ind w:left="-177" w:hanging="360"/>
      </w:pPr>
    </w:lvl>
    <w:lvl w:ilvl="2" w:tplc="FFFFFFFF" w:tentative="1">
      <w:start w:val="1"/>
      <w:numFmt w:val="lowerRoman"/>
      <w:lvlText w:val="%3."/>
      <w:lvlJc w:val="right"/>
      <w:pPr>
        <w:tabs>
          <w:tab w:val="num" w:pos="543"/>
        </w:tabs>
        <w:ind w:left="543" w:hanging="180"/>
      </w:pPr>
    </w:lvl>
    <w:lvl w:ilvl="3" w:tplc="FFFFFFFF" w:tentative="1">
      <w:start w:val="1"/>
      <w:numFmt w:val="decimal"/>
      <w:lvlText w:val="%4."/>
      <w:lvlJc w:val="left"/>
      <w:pPr>
        <w:tabs>
          <w:tab w:val="num" w:pos="1263"/>
        </w:tabs>
        <w:ind w:left="1263" w:hanging="360"/>
      </w:pPr>
    </w:lvl>
    <w:lvl w:ilvl="4" w:tplc="FFFFFFFF" w:tentative="1">
      <w:start w:val="1"/>
      <w:numFmt w:val="lowerLetter"/>
      <w:lvlText w:val="%5."/>
      <w:lvlJc w:val="left"/>
      <w:pPr>
        <w:tabs>
          <w:tab w:val="num" w:pos="1983"/>
        </w:tabs>
        <w:ind w:left="1983" w:hanging="360"/>
      </w:pPr>
    </w:lvl>
    <w:lvl w:ilvl="5" w:tplc="FFFFFFFF" w:tentative="1">
      <w:start w:val="1"/>
      <w:numFmt w:val="lowerRoman"/>
      <w:lvlText w:val="%6."/>
      <w:lvlJc w:val="right"/>
      <w:pPr>
        <w:tabs>
          <w:tab w:val="num" w:pos="2703"/>
        </w:tabs>
        <w:ind w:left="2703" w:hanging="180"/>
      </w:pPr>
    </w:lvl>
    <w:lvl w:ilvl="6" w:tplc="FFFFFFFF" w:tentative="1">
      <w:start w:val="1"/>
      <w:numFmt w:val="decimal"/>
      <w:lvlText w:val="%7."/>
      <w:lvlJc w:val="left"/>
      <w:pPr>
        <w:tabs>
          <w:tab w:val="num" w:pos="3423"/>
        </w:tabs>
        <w:ind w:left="3423" w:hanging="360"/>
      </w:pPr>
    </w:lvl>
    <w:lvl w:ilvl="7" w:tplc="FFFFFFFF" w:tentative="1">
      <w:start w:val="1"/>
      <w:numFmt w:val="lowerLetter"/>
      <w:lvlText w:val="%8."/>
      <w:lvlJc w:val="left"/>
      <w:pPr>
        <w:tabs>
          <w:tab w:val="num" w:pos="4143"/>
        </w:tabs>
        <w:ind w:left="4143" w:hanging="360"/>
      </w:pPr>
    </w:lvl>
    <w:lvl w:ilvl="8" w:tplc="FFFFFFFF" w:tentative="1">
      <w:start w:val="1"/>
      <w:numFmt w:val="lowerRoman"/>
      <w:lvlText w:val="%9."/>
      <w:lvlJc w:val="right"/>
      <w:pPr>
        <w:tabs>
          <w:tab w:val="num" w:pos="4863"/>
        </w:tabs>
        <w:ind w:left="4863" w:hanging="180"/>
      </w:pPr>
    </w:lvl>
  </w:abstractNum>
  <w:abstractNum w:abstractNumId="5">
    <w:nsid w:val="15510058"/>
    <w:multiLevelType w:val="hybridMultilevel"/>
    <w:tmpl w:val="B88EA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C118E9"/>
    <w:multiLevelType w:val="hybridMultilevel"/>
    <w:tmpl w:val="22406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262B"/>
    <w:multiLevelType w:val="hybridMultilevel"/>
    <w:tmpl w:val="E47033BC"/>
    <w:lvl w:ilvl="0" w:tplc="C2F23C34">
      <w:start w:val="6"/>
      <w:numFmt w:val="bullet"/>
      <w:lvlText w:val="-"/>
      <w:lvlJc w:val="left"/>
      <w:pPr>
        <w:tabs>
          <w:tab w:val="num" w:pos="1560"/>
        </w:tabs>
        <w:ind w:left="156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192D0D84"/>
    <w:multiLevelType w:val="multilevel"/>
    <w:tmpl w:val="D49CFFA6"/>
    <w:lvl w:ilvl="0">
      <w:start w:val="1"/>
      <w:numFmt w:val="decimal"/>
      <w:lvlText w:val="%1"/>
      <w:lvlJc w:val="left"/>
      <w:pPr>
        <w:tabs>
          <w:tab w:val="num" w:pos="652"/>
        </w:tabs>
        <w:ind w:left="-340" w:firstLine="34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6431E2"/>
    <w:multiLevelType w:val="hybridMultilevel"/>
    <w:tmpl w:val="CD18AF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DA7356E"/>
    <w:multiLevelType w:val="hybridMultilevel"/>
    <w:tmpl w:val="E9C27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1C6D24"/>
    <w:multiLevelType w:val="hybridMultilevel"/>
    <w:tmpl w:val="80A6CB12"/>
    <w:lvl w:ilvl="0" w:tplc="FFFFFFFF">
      <w:start w:val="1"/>
      <w:numFmt w:val="decimal"/>
      <w:lvlText w:val="%1"/>
      <w:lvlJc w:val="left"/>
      <w:pPr>
        <w:tabs>
          <w:tab w:val="num" w:pos="1219"/>
        </w:tabs>
        <w:ind w:left="227" w:firstLine="340"/>
      </w:pPr>
      <w:rPr>
        <w:rFonts w:hint="default"/>
        <w:b w:val="0"/>
        <w:i w:val="0"/>
        <w:sz w:val="20"/>
        <w:szCs w:val="20"/>
      </w:rPr>
    </w:lvl>
    <w:lvl w:ilvl="1" w:tplc="0A827FC4">
      <w:start w:val="5"/>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12">
    <w:nsid w:val="242962EC"/>
    <w:multiLevelType w:val="hybridMultilevel"/>
    <w:tmpl w:val="F514A5D0"/>
    <w:lvl w:ilvl="0" w:tplc="F1607F7C">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E4021"/>
    <w:multiLevelType w:val="hybridMultilevel"/>
    <w:tmpl w:val="EDC09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C4E"/>
    <w:multiLevelType w:val="singleLevel"/>
    <w:tmpl w:val="640481E0"/>
    <w:lvl w:ilvl="0">
      <w:start w:val="3"/>
      <w:numFmt w:val="bullet"/>
      <w:lvlText w:val="—"/>
      <w:lvlJc w:val="left"/>
      <w:pPr>
        <w:tabs>
          <w:tab w:val="num" w:pos="1800"/>
        </w:tabs>
        <w:ind w:left="1800" w:hanging="360"/>
      </w:pPr>
      <w:rPr>
        <w:rFonts w:hint="default"/>
        <w:i/>
      </w:rPr>
    </w:lvl>
  </w:abstractNum>
  <w:abstractNum w:abstractNumId="15">
    <w:nsid w:val="272F772D"/>
    <w:multiLevelType w:val="hybridMultilevel"/>
    <w:tmpl w:val="A78C5606"/>
    <w:lvl w:ilvl="0" w:tplc="04220994">
      <w:numFmt w:val="bullet"/>
      <w:lvlText w:val="-"/>
      <w:lvlJc w:val="left"/>
      <w:pPr>
        <w:tabs>
          <w:tab w:val="num" w:pos="360"/>
        </w:tabs>
        <w:ind w:left="360" w:hanging="360"/>
      </w:pPr>
      <w:rPr>
        <w:rFonts w:ascii="Calibri" w:eastAsia="Calibri" w:hAnsi="Calibri" w:cs="Calibr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9584C2C"/>
    <w:multiLevelType w:val="hybridMultilevel"/>
    <w:tmpl w:val="D38E6A9A"/>
    <w:lvl w:ilvl="0" w:tplc="8A382CE8">
      <w:start w:val="1"/>
      <w:numFmt w:val="decimal"/>
      <w:lvlText w:val="%1"/>
      <w:lvlJc w:val="left"/>
      <w:pPr>
        <w:tabs>
          <w:tab w:val="num" w:pos="652"/>
        </w:tabs>
        <w:ind w:left="-340" w:firstLine="34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C5555"/>
    <w:multiLevelType w:val="hybridMultilevel"/>
    <w:tmpl w:val="CD606504"/>
    <w:lvl w:ilvl="0" w:tplc="D7E290A6">
      <w:start w:val="5"/>
      <w:numFmt w:val="bullet"/>
      <w:lvlText w:val="-"/>
      <w:lvlJc w:val="left"/>
      <w:pPr>
        <w:tabs>
          <w:tab w:val="num" w:pos="1605"/>
        </w:tabs>
        <w:ind w:left="1605" w:hanging="885"/>
      </w:pPr>
      <w:rPr>
        <w:rFonts w:ascii="Times New Roman CYR" w:eastAsia="Times New Roman" w:hAnsi="Times New Roman CYR" w:cs="Times New Roman CYR"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BE64FBB"/>
    <w:multiLevelType w:val="hybridMultilevel"/>
    <w:tmpl w:val="DF0A3706"/>
    <w:lvl w:ilvl="0" w:tplc="52AE5C8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50064"/>
    <w:multiLevelType w:val="multilevel"/>
    <w:tmpl w:val="86BE97A6"/>
    <w:lvl w:ilvl="0">
      <w:start w:val="1"/>
      <w:numFmt w:val="decimal"/>
      <w:pStyle w:val="a"/>
      <w:lvlText w:val="%1"/>
      <w:lvlJc w:val="left"/>
      <w:pPr>
        <w:tabs>
          <w:tab w:val="num" w:pos="4603"/>
        </w:tabs>
        <w:ind w:left="3611" w:firstLine="709"/>
      </w:pPr>
      <w:rPr>
        <w:rFonts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nsid w:val="33AB65E6"/>
    <w:multiLevelType w:val="hybridMultilevel"/>
    <w:tmpl w:val="C4EE92DA"/>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1">
    <w:nsid w:val="34031F39"/>
    <w:multiLevelType w:val="hybridMultilevel"/>
    <w:tmpl w:val="1FB6CA18"/>
    <w:lvl w:ilvl="0" w:tplc="FFFFFFFF">
      <w:start w:val="1"/>
      <w:numFmt w:val="bullet"/>
      <w:lvlText w:val=""/>
      <w:lvlJc w:val="left"/>
      <w:pPr>
        <w:tabs>
          <w:tab w:val="num" w:pos="709"/>
        </w:tabs>
        <w:ind w:left="106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nsid w:val="3BA61971"/>
    <w:multiLevelType w:val="hybridMultilevel"/>
    <w:tmpl w:val="7212B640"/>
    <w:lvl w:ilvl="0" w:tplc="7F6486EC">
      <w:numFmt w:val="bullet"/>
      <w:lvlText w:val="-"/>
      <w:lvlJc w:val="left"/>
      <w:pPr>
        <w:tabs>
          <w:tab w:val="num" w:pos="3690"/>
        </w:tabs>
        <w:ind w:left="3690"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C84565"/>
    <w:multiLevelType w:val="hybridMultilevel"/>
    <w:tmpl w:val="3FBA145E"/>
    <w:lvl w:ilvl="0" w:tplc="9884ADEE">
      <w:start w:val="1"/>
      <w:numFmt w:val="decimal"/>
      <w:pStyle w:val="a0"/>
      <w:lvlText w:val="%1"/>
      <w:lvlJc w:val="left"/>
      <w:pPr>
        <w:tabs>
          <w:tab w:val="num" w:pos="992"/>
        </w:tabs>
        <w:ind w:left="0" w:firstLine="709"/>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A8379D"/>
    <w:multiLevelType w:val="hybridMultilevel"/>
    <w:tmpl w:val="8E5E22F0"/>
    <w:lvl w:ilvl="0" w:tplc="B5C85F0C">
      <w:start w:val="1"/>
      <w:numFmt w:val="decimal"/>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F00B48"/>
    <w:multiLevelType w:val="hybridMultilevel"/>
    <w:tmpl w:val="12C8CD24"/>
    <w:lvl w:ilvl="0" w:tplc="FFFFFFFF">
      <w:start w:val="1"/>
      <w:numFmt w:val="bullet"/>
      <w:lvlText w:val="–"/>
      <w:lvlJc w:val="left"/>
      <w:pPr>
        <w:ind w:left="1003" w:hanging="360"/>
      </w:pPr>
      <w:rPr>
        <w:rFonts w:ascii="Times New Roman" w:hAnsi="Times New Roman" w:cs="Times New Roman" w:hint="default"/>
        <w:color w:val="auto"/>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6">
    <w:nsid w:val="467C3550"/>
    <w:multiLevelType w:val="hybridMultilevel"/>
    <w:tmpl w:val="D534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0F79DE"/>
    <w:multiLevelType w:val="multilevel"/>
    <w:tmpl w:val="9C1A271A"/>
    <w:lvl w:ilvl="0">
      <w:start w:val="1"/>
      <w:numFmt w:val="none"/>
      <w:lvlText w:val=""/>
      <w:lvlJc w:val="left"/>
      <w:pPr>
        <w:tabs>
          <w:tab w:val="num" w:pos="0"/>
        </w:tabs>
        <w:ind w:left="0" w:firstLine="0"/>
      </w:pPr>
      <w:rPr>
        <w:rFonts w:hint="default"/>
      </w:rPr>
    </w:lvl>
    <w:lvl w:ilvl="1">
      <w:start w:val="1"/>
      <w:numFmt w:val="none"/>
      <w:suff w:val="space"/>
      <w:lvlText w:val="%1"/>
      <w:lvlJc w:val="left"/>
      <w:pPr>
        <w:ind w:left="0" w:firstLine="0"/>
      </w:pPr>
      <w:rPr>
        <w:rFonts w:ascii="Arial" w:hAnsi="Arial" w:hint="default"/>
        <w:b/>
        <w:i/>
        <w:spacing w:val="0"/>
        <w:w w:val="100"/>
        <w:position w:val="0"/>
        <w:sz w:val="28"/>
      </w:rPr>
    </w:lvl>
    <w:lvl w:ilvl="2">
      <w:start w:val="1"/>
      <w:numFmt w:val="none"/>
      <w:suff w:val="space"/>
      <w:lvlText w:val="%1"/>
      <w:lvlJc w:val="left"/>
      <w:pPr>
        <w:ind w:left="454" w:firstLine="0"/>
      </w:pPr>
      <w:rPr>
        <w:rFonts w:ascii="Times New Roman" w:hAnsi="Times New Roman" w:hint="default"/>
        <w:b/>
        <w:i w:val="0"/>
        <w:sz w:val="28"/>
      </w:rPr>
    </w:lvl>
    <w:lvl w:ilvl="3">
      <w:start w:val="1"/>
      <w:numFmt w:val="none"/>
      <w:suff w:val="space"/>
      <w:lvlText w:val="%1"/>
      <w:lvlJc w:val="left"/>
      <w:pPr>
        <w:ind w:left="454" w:firstLine="0"/>
      </w:pPr>
      <w:rPr>
        <w:rFonts w:hint="default"/>
      </w:rPr>
    </w:lvl>
    <w:lvl w:ilvl="4">
      <w:start w:val="1"/>
      <w:numFmt w:val="none"/>
      <w:suff w:val="space"/>
      <w:lvlText w:val="%1"/>
      <w:lvlJc w:val="left"/>
      <w:pPr>
        <w:ind w:left="510" w:firstLine="0"/>
      </w:pPr>
      <w:rPr>
        <w:rFonts w:hint="default"/>
      </w:rPr>
    </w:lvl>
    <w:lvl w:ilvl="5">
      <w:start w:val="1"/>
      <w:numFmt w:val="none"/>
      <w:suff w:val="space"/>
      <w:lvlText w:val="%1"/>
      <w:lvlJc w:val="left"/>
      <w:pPr>
        <w:ind w:left="-341" w:hanging="170"/>
      </w:pPr>
      <w:rPr>
        <w:rFonts w:hint="default"/>
      </w:rPr>
    </w:lvl>
    <w:lvl w:ilvl="6">
      <w:start w:val="1"/>
      <w:numFmt w:val="decimal"/>
      <w:suff w:val="space"/>
      <w:lvlText w:val="%1.%2.%3.%4.%5.%6.%7."/>
      <w:lvlJc w:val="left"/>
      <w:pPr>
        <w:ind w:left="-341" w:hanging="170"/>
      </w:pPr>
      <w:rPr>
        <w:rFonts w:hint="default"/>
      </w:rPr>
    </w:lvl>
    <w:lvl w:ilvl="7">
      <w:start w:val="1"/>
      <w:numFmt w:val="decimal"/>
      <w:suff w:val="space"/>
      <w:lvlText w:val="%1.%2.%3.%4.%5.%6.%7.%8."/>
      <w:lvlJc w:val="left"/>
      <w:pPr>
        <w:ind w:left="-341" w:hanging="170"/>
      </w:pPr>
      <w:rPr>
        <w:rFonts w:hint="default"/>
      </w:rPr>
    </w:lvl>
    <w:lvl w:ilvl="8">
      <w:start w:val="1"/>
      <w:numFmt w:val="decimal"/>
      <w:lvlText w:val="%1.%2.%3.%4.%5.%6.%7.%8.%9."/>
      <w:lvlJc w:val="left"/>
      <w:pPr>
        <w:tabs>
          <w:tab w:val="num" w:pos="8223"/>
        </w:tabs>
        <w:ind w:left="4263" w:hanging="1440"/>
      </w:pPr>
      <w:rPr>
        <w:rFonts w:hint="default"/>
      </w:rPr>
    </w:lvl>
  </w:abstractNum>
  <w:abstractNum w:abstractNumId="28">
    <w:nsid w:val="49AB6F2A"/>
    <w:multiLevelType w:val="hybridMultilevel"/>
    <w:tmpl w:val="C0C4D26E"/>
    <w:lvl w:ilvl="0" w:tplc="FFFFFFFF">
      <w:start w:val="1"/>
      <w:numFmt w:val="bullet"/>
      <w:lvlText w:val="–"/>
      <w:lvlJc w:val="left"/>
      <w:pPr>
        <w:ind w:left="1003" w:hanging="360"/>
      </w:pPr>
      <w:rPr>
        <w:rFonts w:ascii="Times New Roman" w:hAnsi="Times New Roman" w:cs="Times New Roman" w:hint="default"/>
        <w:color w:val="auto"/>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9">
    <w:nsid w:val="4DBF5755"/>
    <w:multiLevelType w:val="hybridMultilevel"/>
    <w:tmpl w:val="495CD74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nsid w:val="4E083E6F"/>
    <w:multiLevelType w:val="hybridMultilevel"/>
    <w:tmpl w:val="D49CFFA6"/>
    <w:lvl w:ilvl="0" w:tplc="72E42DFC">
      <w:start w:val="1"/>
      <w:numFmt w:val="decimal"/>
      <w:lvlText w:val="%1"/>
      <w:lvlJc w:val="left"/>
      <w:pPr>
        <w:tabs>
          <w:tab w:val="num" w:pos="652"/>
        </w:tabs>
        <w:ind w:left="-340" w:firstLine="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5E2140"/>
    <w:multiLevelType w:val="hybridMultilevel"/>
    <w:tmpl w:val="9D6234BA"/>
    <w:lvl w:ilvl="0" w:tplc="FFFFFFFF">
      <w:start w:val="1"/>
      <w:numFmt w:val="bullet"/>
      <w:lvlText w:val="–"/>
      <w:lvlJc w:val="left"/>
      <w:pPr>
        <w:ind w:left="1068" w:hanging="360"/>
      </w:pPr>
      <w:rPr>
        <w:rFonts w:ascii="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51C7018F"/>
    <w:multiLevelType w:val="hybridMultilevel"/>
    <w:tmpl w:val="54F0E76E"/>
    <w:lvl w:ilvl="0" w:tplc="024C9BAA">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A130AF"/>
    <w:multiLevelType w:val="hybridMultilevel"/>
    <w:tmpl w:val="F03E3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716128"/>
    <w:multiLevelType w:val="hybridMultilevel"/>
    <w:tmpl w:val="620604DE"/>
    <w:lvl w:ilvl="0" w:tplc="ED5A50D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10"/>
        </w:tabs>
        <w:ind w:left="1010" w:hanging="360"/>
      </w:pPr>
      <w:rPr>
        <w:rFonts w:ascii="Courier New" w:hAnsi="Courier New" w:cs="Courier New" w:hint="default"/>
      </w:rPr>
    </w:lvl>
    <w:lvl w:ilvl="2" w:tplc="04190005" w:tentative="1">
      <w:start w:val="1"/>
      <w:numFmt w:val="bullet"/>
      <w:lvlText w:val=""/>
      <w:lvlJc w:val="left"/>
      <w:pPr>
        <w:tabs>
          <w:tab w:val="num" w:pos="1730"/>
        </w:tabs>
        <w:ind w:left="1730" w:hanging="360"/>
      </w:pPr>
      <w:rPr>
        <w:rFonts w:ascii="Wingdings" w:hAnsi="Wingdings" w:hint="default"/>
      </w:rPr>
    </w:lvl>
    <w:lvl w:ilvl="3" w:tplc="04190001" w:tentative="1">
      <w:start w:val="1"/>
      <w:numFmt w:val="bullet"/>
      <w:lvlText w:val=""/>
      <w:lvlJc w:val="left"/>
      <w:pPr>
        <w:tabs>
          <w:tab w:val="num" w:pos="2450"/>
        </w:tabs>
        <w:ind w:left="2450" w:hanging="360"/>
      </w:pPr>
      <w:rPr>
        <w:rFonts w:ascii="Symbol" w:hAnsi="Symbol" w:hint="default"/>
      </w:rPr>
    </w:lvl>
    <w:lvl w:ilvl="4" w:tplc="04190003" w:tentative="1">
      <w:start w:val="1"/>
      <w:numFmt w:val="bullet"/>
      <w:lvlText w:val="o"/>
      <w:lvlJc w:val="left"/>
      <w:pPr>
        <w:tabs>
          <w:tab w:val="num" w:pos="3170"/>
        </w:tabs>
        <w:ind w:left="3170" w:hanging="360"/>
      </w:pPr>
      <w:rPr>
        <w:rFonts w:ascii="Courier New" w:hAnsi="Courier New" w:cs="Courier New" w:hint="default"/>
      </w:rPr>
    </w:lvl>
    <w:lvl w:ilvl="5" w:tplc="04190005" w:tentative="1">
      <w:start w:val="1"/>
      <w:numFmt w:val="bullet"/>
      <w:lvlText w:val=""/>
      <w:lvlJc w:val="left"/>
      <w:pPr>
        <w:tabs>
          <w:tab w:val="num" w:pos="3890"/>
        </w:tabs>
        <w:ind w:left="3890" w:hanging="360"/>
      </w:pPr>
      <w:rPr>
        <w:rFonts w:ascii="Wingdings" w:hAnsi="Wingdings" w:hint="default"/>
      </w:rPr>
    </w:lvl>
    <w:lvl w:ilvl="6" w:tplc="04190001" w:tentative="1">
      <w:start w:val="1"/>
      <w:numFmt w:val="bullet"/>
      <w:lvlText w:val=""/>
      <w:lvlJc w:val="left"/>
      <w:pPr>
        <w:tabs>
          <w:tab w:val="num" w:pos="4610"/>
        </w:tabs>
        <w:ind w:left="4610" w:hanging="360"/>
      </w:pPr>
      <w:rPr>
        <w:rFonts w:ascii="Symbol" w:hAnsi="Symbol" w:hint="default"/>
      </w:rPr>
    </w:lvl>
    <w:lvl w:ilvl="7" w:tplc="04190003" w:tentative="1">
      <w:start w:val="1"/>
      <w:numFmt w:val="bullet"/>
      <w:lvlText w:val="o"/>
      <w:lvlJc w:val="left"/>
      <w:pPr>
        <w:tabs>
          <w:tab w:val="num" w:pos="5330"/>
        </w:tabs>
        <w:ind w:left="5330" w:hanging="360"/>
      </w:pPr>
      <w:rPr>
        <w:rFonts w:ascii="Courier New" w:hAnsi="Courier New" w:cs="Courier New" w:hint="default"/>
      </w:rPr>
    </w:lvl>
    <w:lvl w:ilvl="8" w:tplc="04190005" w:tentative="1">
      <w:start w:val="1"/>
      <w:numFmt w:val="bullet"/>
      <w:lvlText w:val=""/>
      <w:lvlJc w:val="left"/>
      <w:pPr>
        <w:tabs>
          <w:tab w:val="num" w:pos="6050"/>
        </w:tabs>
        <w:ind w:left="6050" w:hanging="360"/>
      </w:pPr>
      <w:rPr>
        <w:rFonts w:ascii="Wingdings" w:hAnsi="Wingdings" w:hint="default"/>
      </w:rPr>
    </w:lvl>
  </w:abstractNum>
  <w:abstractNum w:abstractNumId="35">
    <w:nsid w:val="5983512A"/>
    <w:multiLevelType w:val="hybridMultilevel"/>
    <w:tmpl w:val="035C21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5E3C7B59"/>
    <w:multiLevelType w:val="hybridMultilevel"/>
    <w:tmpl w:val="3D2C43D2"/>
    <w:lvl w:ilvl="0" w:tplc="2284736A">
      <w:start w:val="1"/>
      <w:numFmt w:val="decimal"/>
      <w:lvlText w:val="%1."/>
      <w:lvlJc w:val="left"/>
      <w:pPr>
        <w:tabs>
          <w:tab w:val="num" w:pos="360"/>
        </w:tabs>
        <w:ind w:left="360" w:hanging="360"/>
      </w:pPr>
    </w:lvl>
    <w:lvl w:ilvl="1" w:tplc="18224258">
      <w:start w:val="1"/>
      <w:numFmt w:val="decimal"/>
      <w:isLgl/>
      <w:lvlText w:val="2.%2."/>
      <w:lvlJc w:val="left"/>
      <w:pPr>
        <w:tabs>
          <w:tab w:val="num" w:pos="424"/>
        </w:tabs>
        <w:ind w:left="424" w:hanging="424"/>
      </w:pPr>
      <w:rPr>
        <w:rFonts w:hint="default"/>
        <w:sz w:val="24"/>
      </w:rPr>
    </w:lvl>
    <w:lvl w:ilvl="2" w:tplc="94F4030A">
      <w:numFmt w:val="bullet"/>
      <w:lvlText w:val="-"/>
      <w:lvlJc w:val="left"/>
      <w:pPr>
        <w:tabs>
          <w:tab w:val="num" w:pos="360"/>
        </w:tabs>
        <w:ind w:left="360" w:hanging="360"/>
      </w:pPr>
      <w:rPr>
        <w:rFonts w:ascii="Times New Roman" w:eastAsia="Times New Roman" w:hAnsi="Times New Roman" w:cs="Times New Roman" w:hint="default"/>
      </w:rPr>
    </w:lvl>
    <w:lvl w:ilvl="3" w:tplc="EAFC6976">
      <w:start w:val="1"/>
      <w:numFmt w:val="bullet"/>
      <w:lvlText w:val="-"/>
      <w:lvlJc w:val="left"/>
      <w:pPr>
        <w:tabs>
          <w:tab w:val="num" w:pos="360"/>
        </w:tabs>
        <w:ind w:left="360" w:hanging="360"/>
      </w:pPr>
      <w:rPr>
        <w:rFonts w:ascii="Times New Roman" w:eastAsia="Times New Roman" w:hAnsi="Times New Roman" w:cs="Times New Roman" w:hint="default"/>
      </w:rPr>
    </w:lvl>
    <w:lvl w:ilvl="4" w:tplc="37205702">
      <w:numFmt w:val="none"/>
      <w:lvlText w:val=""/>
      <w:lvlJc w:val="left"/>
      <w:pPr>
        <w:tabs>
          <w:tab w:val="num" w:pos="360"/>
        </w:tabs>
      </w:pPr>
    </w:lvl>
    <w:lvl w:ilvl="5" w:tplc="83C6E006">
      <w:numFmt w:val="none"/>
      <w:lvlText w:val=""/>
      <w:lvlJc w:val="left"/>
      <w:pPr>
        <w:tabs>
          <w:tab w:val="num" w:pos="360"/>
        </w:tabs>
      </w:pPr>
    </w:lvl>
    <w:lvl w:ilvl="6" w:tplc="F1E217CE">
      <w:numFmt w:val="none"/>
      <w:lvlText w:val=""/>
      <w:lvlJc w:val="left"/>
      <w:pPr>
        <w:tabs>
          <w:tab w:val="num" w:pos="360"/>
        </w:tabs>
      </w:pPr>
    </w:lvl>
    <w:lvl w:ilvl="7" w:tplc="BF886CA2">
      <w:numFmt w:val="none"/>
      <w:lvlText w:val=""/>
      <w:lvlJc w:val="left"/>
      <w:pPr>
        <w:tabs>
          <w:tab w:val="num" w:pos="360"/>
        </w:tabs>
      </w:pPr>
    </w:lvl>
    <w:lvl w:ilvl="8" w:tplc="0DBE8DC8">
      <w:numFmt w:val="none"/>
      <w:lvlText w:val=""/>
      <w:lvlJc w:val="left"/>
      <w:pPr>
        <w:tabs>
          <w:tab w:val="num" w:pos="360"/>
        </w:tabs>
      </w:pPr>
    </w:lvl>
  </w:abstractNum>
  <w:abstractNum w:abstractNumId="37">
    <w:nsid w:val="61F537EB"/>
    <w:multiLevelType w:val="hybridMultilevel"/>
    <w:tmpl w:val="73E22680"/>
    <w:lvl w:ilvl="0" w:tplc="BB46F80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30C0BD7"/>
    <w:multiLevelType w:val="multilevel"/>
    <w:tmpl w:val="06A2C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56140D"/>
    <w:multiLevelType w:val="hybridMultilevel"/>
    <w:tmpl w:val="7B247B72"/>
    <w:lvl w:ilvl="0" w:tplc="6BAC0B3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C94F0E"/>
    <w:multiLevelType w:val="hybridMultilevel"/>
    <w:tmpl w:val="2A1012D2"/>
    <w:lvl w:ilvl="0" w:tplc="FFFFFFFF">
      <w:start w:val="1"/>
      <w:numFmt w:val="bullet"/>
      <w:lvlText w:val="–"/>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41">
    <w:nsid w:val="6DE77AD3"/>
    <w:multiLevelType w:val="hybridMultilevel"/>
    <w:tmpl w:val="80A6CB12"/>
    <w:lvl w:ilvl="0" w:tplc="FFFFFFFF">
      <w:start w:val="1"/>
      <w:numFmt w:val="decimal"/>
      <w:lvlText w:val="%1"/>
      <w:lvlJc w:val="left"/>
      <w:pPr>
        <w:tabs>
          <w:tab w:val="num" w:pos="1219"/>
        </w:tabs>
        <w:ind w:left="227" w:firstLine="340"/>
      </w:pPr>
      <w:rPr>
        <w:rFonts w:hint="default"/>
        <w:b w:val="0"/>
        <w:i w:val="0"/>
        <w:sz w:val="20"/>
        <w:szCs w:val="20"/>
      </w:rPr>
    </w:lvl>
    <w:lvl w:ilvl="1" w:tplc="0A827FC4">
      <w:start w:val="5"/>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42">
    <w:nsid w:val="6EC01AE9"/>
    <w:multiLevelType w:val="hybridMultilevel"/>
    <w:tmpl w:val="26DE694A"/>
    <w:lvl w:ilvl="0" w:tplc="0419000F">
      <w:start w:val="1"/>
      <w:numFmt w:val="decimal"/>
      <w:lvlText w:val="%1."/>
      <w:lvlJc w:val="left"/>
      <w:pPr>
        <w:tabs>
          <w:tab w:val="num" w:pos="360"/>
        </w:tabs>
        <w:ind w:left="360" w:hanging="360"/>
      </w:pPr>
    </w:lvl>
    <w:lvl w:ilvl="1" w:tplc="DB9216B0">
      <w:start w:val="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F3E6C50"/>
    <w:multiLevelType w:val="hybridMultilevel"/>
    <w:tmpl w:val="4CB2BB98"/>
    <w:lvl w:ilvl="0" w:tplc="04220994">
      <w:numFmt w:val="bullet"/>
      <w:lvlText w:val="-"/>
      <w:lvlJc w:val="left"/>
      <w:pPr>
        <w:tabs>
          <w:tab w:val="num" w:pos="360"/>
        </w:tabs>
        <w:ind w:left="360" w:hanging="360"/>
      </w:pPr>
      <w:rPr>
        <w:rFonts w:ascii="Microsoft Yi Baiti" w:eastAsia="Calibri" w:hAnsi="Microsoft Yi Baiti" w:cs="Microsoft Yi Bait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6F7A600D"/>
    <w:multiLevelType w:val="hybridMultilevel"/>
    <w:tmpl w:val="4904A39C"/>
    <w:lvl w:ilvl="0" w:tplc="FFFFFFFF">
      <w:start w:val="1"/>
      <w:numFmt w:val="decimal"/>
      <w:lvlText w:val="%1"/>
      <w:lvlJc w:val="left"/>
      <w:pPr>
        <w:tabs>
          <w:tab w:val="num" w:pos="34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AAF6B57"/>
    <w:multiLevelType w:val="hybridMultilevel"/>
    <w:tmpl w:val="85FC901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7D9C20B8"/>
    <w:multiLevelType w:val="hybridMultilevel"/>
    <w:tmpl w:val="493CD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DE74AD"/>
    <w:multiLevelType w:val="hybridMultilevel"/>
    <w:tmpl w:val="A594A9E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7"/>
  </w:num>
  <w:num w:numId="2">
    <w:abstractNumId w:val="35"/>
  </w:num>
  <w:num w:numId="3">
    <w:abstractNumId w:val="21"/>
  </w:num>
  <w:num w:numId="4">
    <w:abstractNumId w:val="4"/>
  </w:num>
  <w:num w:numId="5">
    <w:abstractNumId w:val="42"/>
  </w:num>
  <w:num w:numId="6">
    <w:abstractNumId w:val="23"/>
  </w:num>
  <w:num w:numId="7">
    <w:abstractNumId w:val="44"/>
  </w:num>
  <w:num w:numId="8">
    <w:abstractNumId w:val="24"/>
  </w:num>
  <w:num w:numId="9">
    <w:abstractNumId w:val="17"/>
  </w:num>
  <w:num w:numId="10">
    <w:abstractNumId w:val="3"/>
  </w:num>
  <w:num w:numId="11">
    <w:abstractNumId w:val="14"/>
  </w:num>
  <w:num w:numId="12">
    <w:abstractNumId w:val="7"/>
  </w:num>
  <w:num w:numId="13">
    <w:abstractNumId w:val="38"/>
  </w:num>
  <w:num w:numId="14">
    <w:abstractNumId w:val="30"/>
  </w:num>
  <w:num w:numId="15">
    <w:abstractNumId w:val="8"/>
  </w:num>
  <w:num w:numId="16">
    <w:abstractNumId w:val="16"/>
  </w:num>
  <w:num w:numId="17">
    <w:abstractNumId w:val="33"/>
  </w:num>
  <w:num w:numId="18">
    <w:abstractNumId w:val="26"/>
  </w:num>
  <w:num w:numId="19">
    <w:abstractNumId w:val="20"/>
  </w:num>
  <w:num w:numId="20">
    <w:abstractNumId w:val="18"/>
  </w:num>
  <w:num w:numId="21">
    <w:abstractNumId w:val="39"/>
  </w:num>
  <w:num w:numId="22">
    <w:abstractNumId w:val="32"/>
  </w:num>
  <w:num w:numId="23">
    <w:abstractNumId w:val="41"/>
  </w:num>
  <w:num w:numId="24">
    <w:abstractNumId w:val="9"/>
  </w:num>
  <w:num w:numId="25">
    <w:abstractNumId w:val="12"/>
  </w:num>
  <w:num w:numId="26">
    <w:abstractNumId w:val="2"/>
  </w:num>
  <w:num w:numId="27">
    <w:abstractNumId w:val="6"/>
  </w:num>
  <w:num w:numId="28">
    <w:abstractNumId w:val="22"/>
  </w:num>
  <w:num w:numId="29">
    <w:abstractNumId w:val="0"/>
  </w:num>
  <w:num w:numId="30">
    <w:abstractNumId w:val="10"/>
  </w:num>
  <w:num w:numId="31">
    <w:abstractNumId w:val="1"/>
  </w:num>
  <w:num w:numId="32">
    <w:abstractNumId w:val="11"/>
  </w:num>
  <w:num w:numId="33">
    <w:abstractNumId w:val="40"/>
  </w:num>
  <w:num w:numId="34">
    <w:abstractNumId w:val="31"/>
  </w:num>
  <w:num w:numId="35">
    <w:abstractNumId w:val="46"/>
  </w:num>
  <w:num w:numId="36">
    <w:abstractNumId w:val="19"/>
  </w:num>
  <w:num w:numId="37">
    <w:abstractNumId w:val="45"/>
  </w:num>
  <w:num w:numId="38">
    <w:abstractNumId w:val="34"/>
  </w:num>
  <w:num w:numId="39">
    <w:abstractNumId w:val="15"/>
  </w:num>
  <w:num w:numId="40">
    <w:abstractNumId w:val="29"/>
  </w:num>
  <w:num w:numId="41">
    <w:abstractNumId w:val="27"/>
  </w:num>
  <w:num w:numId="42">
    <w:abstractNumId w:val="43"/>
  </w:num>
  <w:num w:numId="43">
    <w:abstractNumId w:val="13"/>
  </w:num>
  <w:num w:numId="44">
    <w:abstractNumId w:val="3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num>
  <w:num w:numId="48">
    <w:abstractNumId w:val="2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77"/>
    <w:rsid w:val="000010FA"/>
    <w:rsid w:val="00004BBA"/>
    <w:rsid w:val="00005CB0"/>
    <w:rsid w:val="00007379"/>
    <w:rsid w:val="00007C80"/>
    <w:rsid w:val="0001170C"/>
    <w:rsid w:val="00013C31"/>
    <w:rsid w:val="000165AB"/>
    <w:rsid w:val="00016ACB"/>
    <w:rsid w:val="000201E2"/>
    <w:rsid w:val="00026864"/>
    <w:rsid w:val="0002695F"/>
    <w:rsid w:val="00027418"/>
    <w:rsid w:val="00027602"/>
    <w:rsid w:val="00031E54"/>
    <w:rsid w:val="00032FE4"/>
    <w:rsid w:val="000339CC"/>
    <w:rsid w:val="0003558F"/>
    <w:rsid w:val="000407C8"/>
    <w:rsid w:val="00041246"/>
    <w:rsid w:val="0004188A"/>
    <w:rsid w:val="0004203E"/>
    <w:rsid w:val="00045612"/>
    <w:rsid w:val="00052421"/>
    <w:rsid w:val="00053060"/>
    <w:rsid w:val="000617AB"/>
    <w:rsid w:val="000638E8"/>
    <w:rsid w:val="000674ED"/>
    <w:rsid w:val="000718B3"/>
    <w:rsid w:val="00072CF2"/>
    <w:rsid w:val="00073CE5"/>
    <w:rsid w:val="000815D2"/>
    <w:rsid w:val="00082204"/>
    <w:rsid w:val="00083896"/>
    <w:rsid w:val="00085610"/>
    <w:rsid w:val="00090874"/>
    <w:rsid w:val="000921AD"/>
    <w:rsid w:val="000922FB"/>
    <w:rsid w:val="00094D26"/>
    <w:rsid w:val="00097320"/>
    <w:rsid w:val="000A0128"/>
    <w:rsid w:val="000A1BF0"/>
    <w:rsid w:val="000B0317"/>
    <w:rsid w:val="000B05CA"/>
    <w:rsid w:val="000B4D2B"/>
    <w:rsid w:val="000B7072"/>
    <w:rsid w:val="000B74D6"/>
    <w:rsid w:val="000B7FD3"/>
    <w:rsid w:val="000C2A4B"/>
    <w:rsid w:val="000C50E0"/>
    <w:rsid w:val="000C71F4"/>
    <w:rsid w:val="000C729A"/>
    <w:rsid w:val="000C74AD"/>
    <w:rsid w:val="000D16B4"/>
    <w:rsid w:val="000D515A"/>
    <w:rsid w:val="000D56EE"/>
    <w:rsid w:val="000D793A"/>
    <w:rsid w:val="000E27D6"/>
    <w:rsid w:val="000E5E32"/>
    <w:rsid w:val="000F4FA2"/>
    <w:rsid w:val="001007BE"/>
    <w:rsid w:val="00110084"/>
    <w:rsid w:val="001108BF"/>
    <w:rsid w:val="0011430F"/>
    <w:rsid w:val="001150AD"/>
    <w:rsid w:val="001249BB"/>
    <w:rsid w:val="001304B0"/>
    <w:rsid w:val="00132196"/>
    <w:rsid w:val="00133B20"/>
    <w:rsid w:val="0013507D"/>
    <w:rsid w:val="00135F1F"/>
    <w:rsid w:val="001376AD"/>
    <w:rsid w:val="001438A5"/>
    <w:rsid w:val="00143F45"/>
    <w:rsid w:val="00146A7E"/>
    <w:rsid w:val="00147850"/>
    <w:rsid w:val="001525B1"/>
    <w:rsid w:val="001560B5"/>
    <w:rsid w:val="00163A85"/>
    <w:rsid w:val="00165368"/>
    <w:rsid w:val="00166287"/>
    <w:rsid w:val="0016752A"/>
    <w:rsid w:val="00167749"/>
    <w:rsid w:val="0017198E"/>
    <w:rsid w:val="00177759"/>
    <w:rsid w:val="00177BE2"/>
    <w:rsid w:val="0018309B"/>
    <w:rsid w:val="00183A2B"/>
    <w:rsid w:val="00185B42"/>
    <w:rsid w:val="0019139F"/>
    <w:rsid w:val="00193B01"/>
    <w:rsid w:val="00197585"/>
    <w:rsid w:val="001A30BF"/>
    <w:rsid w:val="001A3541"/>
    <w:rsid w:val="001A4134"/>
    <w:rsid w:val="001A5088"/>
    <w:rsid w:val="001A58BD"/>
    <w:rsid w:val="001A5D25"/>
    <w:rsid w:val="001B6184"/>
    <w:rsid w:val="001B648E"/>
    <w:rsid w:val="001B7625"/>
    <w:rsid w:val="001B7DF9"/>
    <w:rsid w:val="001C033E"/>
    <w:rsid w:val="001C295A"/>
    <w:rsid w:val="001C3C2C"/>
    <w:rsid w:val="001C4491"/>
    <w:rsid w:val="001C4C27"/>
    <w:rsid w:val="001C5948"/>
    <w:rsid w:val="001C64B7"/>
    <w:rsid w:val="001C79C4"/>
    <w:rsid w:val="001D1021"/>
    <w:rsid w:val="001D5CEA"/>
    <w:rsid w:val="001D5E7D"/>
    <w:rsid w:val="001E15CF"/>
    <w:rsid w:val="001E3B32"/>
    <w:rsid w:val="001E3B70"/>
    <w:rsid w:val="001E4D6F"/>
    <w:rsid w:val="001E7EA1"/>
    <w:rsid w:val="001F108A"/>
    <w:rsid w:val="001F1107"/>
    <w:rsid w:val="001F22CF"/>
    <w:rsid w:val="001F39EF"/>
    <w:rsid w:val="001F6AD1"/>
    <w:rsid w:val="002010B5"/>
    <w:rsid w:val="002029C6"/>
    <w:rsid w:val="002033B9"/>
    <w:rsid w:val="00205062"/>
    <w:rsid w:val="00206040"/>
    <w:rsid w:val="002066C4"/>
    <w:rsid w:val="0020708D"/>
    <w:rsid w:val="00214302"/>
    <w:rsid w:val="00214E9A"/>
    <w:rsid w:val="00215D65"/>
    <w:rsid w:val="0022025F"/>
    <w:rsid w:val="00223174"/>
    <w:rsid w:val="002239C1"/>
    <w:rsid w:val="00223DE1"/>
    <w:rsid w:val="002240AC"/>
    <w:rsid w:val="00224BF9"/>
    <w:rsid w:val="0022795C"/>
    <w:rsid w:val="00227EAA"/>
    <w:rsid w:val="0023099C"/>
    <w:rsid w:val="002327DE"/>
    <w:rsid w:val="00234352"/>
    <w:rsid w:val="00235209"/>
    <w:rsid w:val="002353C1"/>
    <w:rsid w:val="002416EC"/>
    <w:rsid w:val="002435B8"/>
    <w:rsid w:val="002460A0"/>
    <w:rsid w:val="00246A8C"/>
    <w:rsid w:val="00254956"/>
    <w:rsid w:val="00255F0B"/>
    <w:rsid w:val="00256135"/>
    <w:rsid w:val="0026030E"/>
    <w:rsid w:val="00260949"/>
    <w:rsid w:val="0026516A"/>
    <w:rsid w:val="002657A4"/>
    <w:rsid w:val="00265C53"/>
    <w:rsid w:val="002674D6"/>
    <w:rsid w:val="00267524"/>
    <w:rsid w:val="0027055A"/>
    <w:rsid w:val="00272023"/>
    <w:rsid w:val="002737CE"/>
    <w:rsid w:val="0027548A"/>
    <w:rsid w:val="002802B5"/>
    <w:rsid w:val="00283648"/>
    <w:rsid w:val="0028478C"/>
    <w:rsid w:val="002852A9"/>
    <w:rsid w:val="00286B59"/>
    <w:rsid w:val="00290D49"/>
    <w:rsid w:val="0029211C"/>
    <w:rsid w:val="002923E0"/>
    <w:rsid w:val="002929A4"/>
    <w:rsid w:val="002979F9"/>
    <w:rsid w:val="002A2745"/>
    <w:rsid w:val="002A4B41"/>
    <w:rsid w:val="002A7456"/>
    <w:rsid w:val="002B1EB6"/>
    <w:rsid w:val="002B55B7"/>
    <w:rsid w:val="002B5A8C"/>
    <w:rsid w:val="002B5F61"/>
    <w:rsid w:val="002C135C"/>
    <w:rsid w:val="002D067E"/>
    <w:rsid w:val="002D0EAD"/>
    <w:rsid w:val="002D1B7F"/>
    <w:rsid w:val="002D2B39"/>
    <w:rsid w:val="002D5081"/>
    <w:rsid w:val="002E4D85"/>
    <w:rsid w:val="002E5673"/>
    <w:rsid w:val="002E708E"/>
    <w:rsid w:val="00303861"/>
    <w:rsid w:val="00304AD5"/>
    <w:rsid w:val="00307127"/>
    <w:rsid w:val="00311A20"/>
    <w:rsid w:val="003132B0"/>
    <w:rsid w:val="00314251"/>
    <w:rsid w:val="0031788A"/>
    <w:rsid w:val="0032427F"/>
    <w:rsid w:val="00324C37"/>
    <w:rsid w:val="0033588A"/>
    <w:rsid w:val="00335D90"/>
    <w:rsid w:val="00337433"/>
    <w:rsid w:val="00340166"/>
    <w:rsid w:val="00340227"/>
    <w:rsid w:val="00341B48"/>
    <w:rsid w:val="00342A61"/>
    <w:rsid w:val="00343D37"/>
    <w:rsid w:val="00345D9B"/>
    <w:rsid w:val="003478A3"/>
    <w:rsid w:val="00352862"/>
    <w:rsid w:val="0036185A"/>
    <w:rsid w:val="00362FE3"/>
    <w:rsid w:val="00366A47"/>
    <w:rsid w:val="00372A96"/>
    <w:rsid w:val="00375139"/>
    <w:rsid w:val="00375574"/>
    <w:rsid w:val="0037637D"/>
    <w:rsid w:val="003807F7"/>
    <w:rsid w:val="00390E55"/>
    <w:rsid w:val="00392AD1"/>
    <w:rsid w:val="003964E7"/>
    <w:rsid w:val="003965DB"/>
    <w:rsid w:val="00397B55"/>
    <w:rsid w:val="003A1094"/>
    <w:rsid w:val="003A27AC"/>
    <w:rsid w:val="003A381B"/>
    <w:rsid w:val="003A48F0"/>
    <w:rsid w:val="003A75C8"/>
    <w:rsid w:val="003B18B2"/>
    <w:rsid w:val="003B4B23"/>
    <w:rsid w:val="003B70C6"/>
    <w:rsid w:val="003B7FF7"/>
    <w:rsid w:val="003C46C7"/>
    <w:rsid w:val="003C7549"/>
    <w:rsid w:val="003D2B0C"/>
    <w:rsid w:val="003D31B5"/>
    <w:rsid w:val="003D3435"/>
    <w:rsid w:val="003D3D24"/>
    <w:rsid w:val="003D444C"/>
    <w:rsid w:val="003D6EB1"/>
    <w:rsid w:val="003D6FE0"/>
    <w:rsid w:val="003E5DE7"/>
    <w:rsid w:val="003E69DC"/>
    <w:rsid w:val="003F235D"/>
    <w:rsid w:val="003F2545"/>
    <w:rsid w:val="003F4A4B"/>
    <w:rsid w:val="00405C02"/>
    <w:rsid w:val="004062B8"/>
    <w:rsid w:val="00410370"/>
    <w:rsid w:val="0041081C"/>
    <w:rsid w:val="00416E96"/>
    <w:rsid w:val="00423680"/>
    <w:rsid w:val="0042563E"/>
    <w:rsid w:val="004268D0"/>
    <w:rsid w:val="00426983"/>
    <w:rsid w:val="00431A8B"/>
    <w:rsid w:val="00433734"/>
    <w:rsid w:val="00433E95"/>
    <w:rsid w:val="00434B8E"/>
    <w:rsid w:val="004354D2"/>
    <w:rsid w:val="00437342"/>
    <w:rsid w:val="004414BB"/>
    <w:rsid w:val="004415EE"/>
    <w:rsid w:val="004428A2"/>
    <w:rsid w:val="00443625"/>
    <w:rsid w:val="0044400C"/>
    <w:rsid w:val="00445696"/>
    <w:rsid w:val="00454D7D"/>
    <w:rsid w:val="004553F1"/>
    <w:rsid w:val="00462CDC"/>
    <w:rsid w:val="00463E40"/>
    <w:rsid w:val="004642A5"/>
    <w:rsid w:val="0047269F"/>
    <w:rsid w:val="00473CB8"/>
    <w:rsid w:val="00474238"/>
    <w:rsid w:val="0048064D"/>
    <w:rsid w:val="00483BAA"/>
    <w:rsid w:val="004842BE"/>
    <w:rsid w:val="00484658"/>
    <w:rsid w:val="00487B85"/>
    <w:rsid w:val="00487CCB"/>
    <w:rsid w:val="0049014D"/>
    <w:rsid w:val="00490309"/>
    <w:rsid w:val="00493396"/>
    <w:rsid w:val="00497074"/>
    <w:rsid w:val="004A0BA6"/>
    <w:rsid w:val="004A23CB"/>
    <w:rsid w:val="004A42AB"/>
    <w:rsid w:val="004A67E0"/>
    <w:rsid w:val="004A7181"/>
    <w:rsid w:val="004B1E40"/>
    <w:rsid w:val="004B2612"/>
    <w:rsid w:val="004B2DD8"/>
    <w:rsid w:val="004B3142"/>
    <w:rsid w:val="004B4986"/>
    <w:rsid w:val="004B7CAE"/>
    <w:rsid w:val="004C04C6"/>
    <w:rsid w:val="004C3DCE"/>
    <w:rsid w:val="004C65B4"/>
    <w:rsid w:val="004C7515"/>
    <w:rsid w:val="004D4156"/>
    <w:rsid w:val="004D42D5"/>
    <w:rsid w:val="004D42E2"/>
    <w:rsid w:val="004E18B6"/>
    <w:rsid w:val="004E71F4"/>
    <w:rsid w:val="004E74BD"/>
    <w:rsid w:val="004E7D23"/>
    <w:rsid w:val="004F0F27"/>
    <w:rsid w:val="004F4704"/>
    <w:rsid w:val="004F57AD"/>
    <w:rsid w:val="004F5D1C"/>
    <w:rsid w:val="004F6DB8"/>
    <w:rsid w:val="005012F2"/>
    <w:rsid w:val="00501F2E"/>
    <w:rsid w:val="00504F94"/>
    <w:rsid w:val="00510332"/>
    <w:rsid w:val="00517D29"/>
    <w:rsid w:val="00521BDE"/>
    <w:rsid w:val="00524699"/>
    <w:rsid w:val="0052501C"/>
    <w:rsid w:val="005329DC"/>
    <w:rsid w:val="00532DF9"/>
    <w:rsid w:val="00534F29"/>
    <w:rsid w:val="005353B8"/>
    <w:rsid w:val="00536844"/>
    <w:rsid w:val="00542024"/>
    <w:rsid w:val="00543392"/>
    <w:rsid w:val="0055243D"/>
    <w:rsid w:val="005533FB"/>
    <w:rsid w:val="00555344"/>
    <w:rsid w:val="005565D8"/>
    <w:rsid w:val="00557888"/>
    <w:rsid w:val="005602EE"/>
    <w:rsid w:val="00561CA4"/>
    <w:rsid w:val="0056262D"/>
    <w:rsid w:val="00563CBE"/>
    <w:rsid w:val="005648E1"/>
    <w:rsid w:val="00567401"/>
    <w:rsid w:val="00572DD5"/>
    <w:rsid w:val="00573555"/>
    <w:rsid w:val="005735EA"/>
    <w:rsid w:val="0057488A"/>
    <w:rsid w:val="00575185"/>
    <w:rsid w:val="005814EA"/>
    <w:rsid w:val="00583A4F"/>
    <w:rsid w:val="00592091"/>
    <w:rsid w:val="005926FE"/>
    <w:rsid w:val="0059292E"/>
    <w:rsid w:val="0059369D"/>
    <w:rsid w:val="00594BE6"/>
    <w:rsid w:val="00595567"/>
    <w:rsid w:val="0059634E"/>
    <w:rsid w:val="0059696D"/>
    <w:rsid w:val="005A08A3"/>
    <w:rsid w:val="005A3A03"/>
    <w:rsid w:val="005A48AE"/>
    <w:rsid w:val="005A48E5"/>
    <w:rsid w:val="005A7C0D"/>
    <w:rsid w:val="005B177B"/>
    <w:rsid w:val="005B1BE5"/>
    <w:rsid w:val="005B3E43"/>
    <w:rsid w:val="005B6B89"/>
    <w:rsid w:val="005B7E8E"/>
    <w:rsid w:val="005C7C0C"/>
    <w:rsid w:val="005D12E7"/>
    <w:rsid w:val="005D5E19"/>
    <w:rsid w:val="005D64A6"/>
    <w:rsid w:val="005E1116"/>
    <w:rsid w:val="005E17B6"/>
    <w:rsid w:val="005E3082"/>
    <w:rsid w:val="005E4299"/>
    <w:rsid w:val="005E5D84"/>
    <w:rsid w:val="005F27B1"/>
    <w:rsid w:val="005F2949"/>
    <w:rsid w:val="005F3E0B"/>
    <w:rsid w:val="005F5596"/>
    <w:rsid w:val="005F64D9"/>
    <w:rsid w:val="005F7C07"/>
    <w:rsid w:val="0060159A"/>
    <w:rsid w:val="00602B10"/>
    <w:rsid w:val="00602D93"/>
    <w:rsid w:val="006034A1"/>
    <w:rsid w:val="00605205"/>
    <w:rsid w:val="00614083"/>
    <w:rsid w:val="00625733"/>
    <w:rsid w:val="00627C75"/>
    <w:rsid w:val="00630A23"/>
    <w:rsid w:val="00630A33"/>
    <w:rsid w:val="00631BF0"/>
    <w:rsid w:val="00634D07"/>
    <w:rsid w:val="006351F8"/>
    <w:rsid w:val="0064266F"/>
    <w:rsid w:val="00642B62"/>
    <w:rsid w:val="00642BE9"/>
    <w:rsid w:val="00643934"/>
    <w:rsid w:val="00646163"/>
    <w:rsid w:val="00646317"/>
    <w:rsid w:val="00655B79"/>
    <w:rsid w:val="006571D1"/>
    <w:rsid w:val="00657967"/>
    <w:rsid w:val="00657E73"/>
    <w:rsid w:val="00662C33"/>
    <w:rsid w:val="00663211"/>
    <w:rsid w:val="00663EA6"/>
    <w:rsid w:val="00666DCB"/>
    <w:rsid w:val="00671FD1"/>
    <w:rsid w:val="00674B0F"/>
    <w:rsid w:val="00677D60"/>
    <w:rsid w:val="006802B4"/>
    <w:rsid w:val="00680863"/>
    <w:rsid w:val="006810DF"/>
    <w:rsid w:val="0068395F"/>
    <w:rsid w:val="0068796E"/>
    <w:rsid w:val="00694745"/>
    <w:rsid w:val="006959FE"/>
    <w:rsid w:val="0069610C"/>
    <w:rsid w:val="006A12B2"/>
    <w:rsid w:val="006A61CB"/>
    <w:rsid w:val="006A6434"/>
    <w:rsid w:val="006B73AB"/>
    <w:rsid w:val="006C16BF"/>
    <w:rsid w:val="006C312A"/>
    <w:rsid w:val="006C3459"/>
    <w:rsid w:val="006C7717"/>
    <w:rsid w:val="006D29FF"/>
    <w:rsid w:val="006D6795"/>
    <w:rsid w:val="006E16B5"/>
    <w:rsid w:val="006E39CF"/>
    <w:rsid w:val="006E3B51"/>
    <w:rsid w:val="006E3D96"/>
    <w:rsid w:val="006E4EE4"/>
    <w:rsid w:val="006E6B1F"/>
    <w:rsid w:val="006F0974"/>
    <w:rsid w:val="006F14FB"/>
    <w:rsid w:val="006F1F52"/>
    <w:rsid w:val="006F5007"/>
    <w:rsid w:val="007002E6"/>
    <w:rsid w:val="00703235"/>
    <w:rsid w:val="0070392B"/>
    <w:rsid w:val="00704C1F"/>
    <w:rsid w:val="00705FD2"/>
    <w:rsid w:val="007077EA"/>
    <w:rsid w:val="00711B97"/>
    <w:rsid w:val="00713322"/>
    <w:rsid w:val="007134CF"/>
    <w:rsid w:val="00715D82"/>
    <w:rsid w:val="00720B84"/>
    <w:rsid w:val="00721342"/>
    <w:rsid w:val="0072254E"/>
    <w:rsid w:val="00723322"/>
    <w:rsid w:val="007260EF"/>
    <w:rsid w:val="007355DB"/>
    <w:rsid w:val="00737E68"/>
    <w:rsid w:val="007425AA"/>
    <w:rsid w:val="0074672D"/>
    <w:rsid w:val="00750885"/>
    <w:rsid w:val="007523C1"/>
    <w:rsid w:val="007551F3"/>
    <w:rsid w:val="00762BAC"/>
    <w:rsid w:val="00762E85"/>
    <w:rsid w:val="007645ED"/>
    <w:rsid w:val="007706CB"/>
    <w:rsid w:val="00772BB3"/>
    <w:rsid w:val="00776CB0"/>
    <w:rsid w:val="00776CBD"/>
    <w:rsid w:val="00777E09"/>
    <w:rsid w:val="00781295"/>
    <w:rsid w:val="00782001"/>
    <w:rsid w:val="007823DA"/>
    <w:rsid w:val="00785BBD"/>
    <w:rsid w:val="0079360F"/>
    <w:rsid w:val="007972F7"/>
    <w:rsid w:val="007A1361"/>
    <w:rsid w:val="007A4346"/>
    <w:rsid w:val="007A6E93"/>
    <w:rsid w:val="007B0022"/>
    <w:rsid w:val="007B07EC"/>
    <w:rsid w:val="007B22DB"/>
    <w:rsid w:val="007B7D02"/>
    <w:rsid w:val="007C7FD6"/>
    <w:rsid w:val="007D040D"/>
    <w:rsid w:val="007D3543"/>
    <w:rsid w:val="007D5DA2"/>
    <w:rsid w:val="007D7673"/>
    <w:rsid w:val="007D79E9"/>
    <w:rsid w:val="007E0090"/>
    <w:rsid w:val="007E4EE6"/>
    <w:rsid w:val="007E5F65"/>
    <w:rsid w:val="007E627F"/>
    <w:rsid w:val="007E7F8C"/>
    <w:rsid w:val="007F4F2A"/>
    <w:rsid w:val="00801AAC"/>
    <w:rsid w:val="00801CDA"/>
    <w:rsid w:val="00804E8D"/>
    <w:rsid w:val="008070C0"/>
    <w:rsid w:val="00807992"/>
    <w:rsid w:val="00810C88"/>
    <w:rsid w:val="00822434"/>
    <w:rsid w:val="0082419B"/>
    <w:rsid w:val="00824E32"/>
    <w:rsid w:val="0082657C"/>
    <w:rsid w:val="00827A17"/>
    <w:rsid w:val="00830DDA"/>
    <w:rsid w:val="00832409"/>
    <w:rsid w:val="0084255D"/>
    <w:rsid w:val="008434EC"/>
    <w:rsid w:val="008459C8"/>
    <w:rsid w:val="008508C7"/>
    <w:rsid w:val="008540C9"/>
    <w:rsid w:val="008542D1"/>
    <w:rsid w:val="00866201"/>
    <w:rsid w:val="008677BE"/>
    <w:rsid w:val="00872CB9"/>
    <w:rsid w:val="008750B2"/>
    <w:rsid w:val="00893C36"/>
    <w:rsid w:val="008976F9"/>
    <w:rsid w:val="008A0627"/>
    <w:rsid w:val="008A0B9D"/>
    <w:rsid w:val="008A15F4"/>
    <w:rsid w:val="008A3373"/>
    <w:rsid w:val="008A3919"/>
    <w:rsid w:val="008A3AD8"/>
    <w:rsid w:val="008B1E20"/>
    <w:rsid w:val="008B2C55"/>
    <w:rsid w:val="008C3C0C"/>
    <w:rsid w:val="008D0A9B"/>
    <w:rsid w:val="008E0916"/>
    <w:rsid w:val="008E0A24"/>
    <w:rsid w:val="008E2C1E"/>
    <w:rsid w:val="008E5A78"/>
    <w:rsid w:val="008E6911"/>
    <w:rsid w:val="008F192A"/>
    <w:rsid w:val="008F4F22"/>
    <w:rsid w:val="008F73C7"/>
    <w:rsid w:val="00900199"/>
    <w:rsid w:val="009007AC"/>
    <w:rsid w:val="0090581A"/>
    <w:rsid w:val="00913667"/>
    <w:rsid w:val="00913EF0"/>
    <w:rsid w:val="009143A4"/>
    <w:rsid w:val="009153DE"/>
    <w:rsid w:val="00921929"/>
    <w:rsid w:val="00925FAB"/>
    <w:rsid w:val="00932EEC"/>
    <w:rsid w:val="0093450E"/>
    <w:rsid w:val="00934770"/>
    <w:rsid w:val="00941A6E"/>
    <w:rsid w:val="009464C6"/>
    <w:rsid w:val="00950E3E"/>
    <w:rsid w:val="009536F9"/>
    <w:rsid w:val="009543B8"/>
    <w:rsid w:val="00956191"/>
    <w:rsid w:val="00964C45"/>
    <w:rsid w:val="00967D96"/>
    <w:rsid w:val="009704D7"/>
    <w:rsid w:val="009722CF"/>
    <w:rsid w:val="00975D64"/>
    <w:rsid w:val="009800A0"/>
    <w:rsid w:val="009848CE"/>
    <w:rsid w:val="0099021F"/>
    <w:rsid w:val="00995FC6"/>
    <w:rsid w:val="009A2F2C"/>
    <w:rsid w:val="009A675D"/>
    <w:rsid w:val="009B0A86"/>
    <w:rsid w:val="009C09A3"/>
    <w:rsid w:val="009C55F1"/>
    <w:rsid w:val="009C6353"/>
    <w:rsid w:val="009D1C6E"/>
    <w:rsid w:val="009D1F85"/>
    <w:rsid w:val="009D2620"/>
    <w:rsid w:val="009D60B7"/>
    <w:rsid w:val="009E5EC6"/>
    <w:rsid w:val="009F31F8"/>
    <w:rsid w:val="009F3532"/>
    <w:rsid w:val="009F449D"/>
    <w:rsid w:val="009F5BA1"/>
    <w:rsid w:val="009F6245"/>
    <w:rsid w:val="00A02301"/>
    <w:rsid w:val="00A03577"/>
    <w:rsid w:val="00A05F91"/>
    <w:rsid w:val="00A10AD0"/>
    <w:rsid w:val="00A1510B"/>
    <w:rsid w:val="00A16CB5"/>
    <w:rsid w:val="00A2048A"/>
    <w:rsid w:val="00A2211E"/>
    <w:rsid w:val="00A2361D"/>
    <w:rsid w:val="00A242D1"/>
    <w:rsid w:val="00A260DF"/>
    <w:rsid w:val="00A3341D"/>
    <w:rsid w:val="00A344DC"/>
    <w:rsid w:val="00A35892"/>
    <w:rsid w:val="00A4012A"/>
    <w:rsid w:val="00A44F90"/>
    <w:rsid w:val="00A5156E"/>
    <w:rsid w:val="00A5614D"/>
    <w:rsid w:val="00A60EC1"/>
    <w:rsid w:val="00A62149"/>
    <w:rsid w:val="00A64564"/>
    <w:rsid w:val="00A66DE7"/>
    <w:rsid w:val="00A67BC7"/>
    <w:rsid w:val="00A721AB"/>
    <w:rsid w:val="00A776BC"/>
    <w:rsid w:val="00A77BB4"/>
    <w:rsid w:val="00A81339"/>
    <w:rsid w:val="00A8188C"/>
    <w:rsid w:val="00A82CA5"/>
    <w:rsid w:val="00A878BF"/>
    <w:rsid w:val="00A9114C"/>
    <w:rsid w:val="00A93164"/>
    <w:rsid w:val="00A934CB"/>
    <w:rsid w:val="00A94383"/>
    <w:rsid w:val="00A945D5"/>
    <w:rsid w:val="00A94EAF"/>
    <w:rsid w:val="00A95F49"/>
    <w:rsid w:val="00AA1412"/>
    <w:rsid w:val="00AA1DC3"/>
    <w:rsid w:val="00AA3EA9"/>
    <w:rsid w:val="00AA4548"/>
    <w:rsid w:val="00AB0C69"/>
    <w:rsid w:val="00AB1330"/>
    <w:rsid w:val="00AC4C5C"/>
    <w:rsid w:val="00AC5222"/>
    <w:rsid w:val="00AC52C0"/>
    <w:rsid w:val="00AC7508"/>
    <w:rsid w:val="00AC7D02"/>
    <w:rsid w:val="00AD10C5"/>
    <w:rsid w:val="00AD1884"/>
    <w:rsid w:val="00AD1F86"/>
    <w:rsid w:val="00AE1634"/>
    <w:rsid w:val="00AE2CDF"/>
    <w:rsid w:val="00AE37E1"/>
    <w:rsid w:val="00AE4818"/>
    <w:rsid w:val="00AF2218"/>
    <w:rsid w:val="00AF2A8E"/>
    <w:rsid w:val="00AF5367"/>
    <w:rsid w:val="00AF6BF8"/>
    <w:rsid w:val="00AF75CF"/>
    <w:rsid w:val="00AF7F27"/>
    <w:rsid w:val="00B01F1C"/>
    <w:rsid w:val="00B04ACF"/>
    <w:rsid w:val="00B12270"/>
    <w:rsid w:val="00B1346A"/>
    <w:rsid w:val="00B16F14"/>
    <w:rsid w:val="00B1795A"/>
    <w:rsid w:val="00B234A1"/>
    <w:rsid w:val="00B24567"/>
    <w:rsid w:val="00B24E2C"/>
    <w:rsid w:val="00B26CE0"/>
    <w:rsid w:val="00B27A60"/>
    <w:rsid w:val="00B32F59"/>
    <w:rsid w:val="00B37C1C"/>
    <w:rsid w:val="00B41D0D"/>
    <w:rsid w:val="00B43C99"/>
    <w:rsid w:val="00B5172F"/>
    <w:rsid w:val="00B5322B"/>
    <w:rsid w:val="00B54FBC"/>
    <w:rsid w:val="00B56083"/>
    <w:rsid w:val="00B62378"/>
    <w:rsid w:val="00B62DD2"/>
    <w:rsid w:val="00B635F2"/>
    <w:rsid w:val="00B67307"/>
    <w:rsid w:val="00B763EE"/>
    <w:rsid w:val="00B80346"/>
    <w:rsid w:val="00B83378"/>
    <w:rsid w:val="00B84BCE"/>
    <w:rsid w:val="00B86EBF"/>
    <w:rsid w:val="00B92E92"/>
    <w:rsid w:val="00B9306B"/>
    <w:rsid w:val="00B938DF"/>
    <w:rsid w:val="00B941D3"/>
    <w:rsid w:val="00B95A8B"/>
    <w:rsid w:val="00B970CB"/>
    <w:rsid w:val="00B97917"/>
    <w:rsid w:val="00BA42F2"/>
    <w:rsid w:val="00BA4C9A"/>
    <w:rsid w:val="00BA76B1"/>
    <w:rsid w:val="00BB0C72"/>
    <w:rsid w:val="00BB1799"/>
    <w:rsid w:val="00BB1B53"/>
    <w:rsid w:val="00BB34E8"/>
    <w:rsid w:val="00BB4BE9"/>
    <w:rsid w:val="00BB50B1"/>
    <w:rsid w:val="00BB6102"/>
    <w:rsid w:val="00BC2294"/>
    <w:rsid w:val="00BC3A92"/>
    <w:rsid w:val="00BC42D5"/>
    <w:rsid w:val="00BD14BA"/>
    <w:rsid w:val="00BD3DE1"/>
    <w:rsid w:val="00BE08FD"/>
    <w:rsid w:val="00BE0996"/>
    <w:rsid w:val="00BE4DD7"/>
    <w:rsid w:val="00BE748C"/>
    <w:rsid w:val="00BF1766"/>
    <w:rsid w:val="00BF32F5"/>
    <w:rsid w:val="00BF40B4"/>
    <w:rsid w:val="00BF45D3"/>
    <w:rsid w:val="00BF4667"/>
    <w:rsid w:val="00BF4DEA"/>
    <w:rsid w:val="00BF5EEF"/>
    <w:rsid w:val="00C04169"/>
    <w:rsid w:val="00C04A69"/>
    <w:rsid w:val="00C05D14"/>
    <w:rsid w:val="00C07563"/>
    <w:rsid w:val="00C142BD"/>
    <w:rsid w:val="00C1457E"/>
    <w:rsid w:val="00C17150"/>
    <w:rsid w:val="00C20C6D"/>
    <w:rsid w:val="00C21145"/>
    <w:rsid w:val="00C21D85"/>
    <w:rsid w:val="00C2251A"/>
    <w:rsid w:val="00C3167E"/>
    <w:rsid w:val="00C33DAF"/>
    <w:rsid w:val="00C407C8"/>
    <w:rsid w:val="00C40B6E"/>
    <w:rsid w:val="00C43464"/>
    <w:rsid w:val="00C43F82"/>
    <w:rsid w:val="00C44A85"/>
    <w:rsid w:val="00C44D76"/>
    <w:rsid w:val="00C50403"/>
    <w:rsid w:val="00C516E3"/>
    <w:rsid w:val="00C53446"/>
    <w:rsid w:val="00C54053"/>
    <w:rsid w:val="00C57E9C"/>
    <w:rsid w:val="00C60059"/>
    <w:rsid w:val="00C60609"/>
    <w:rsid w:val="00C60B0A"/>
    <w:rsid w:val="00C60F30"/>
    <w:rsid w:val="00C622EB"/>
    <w:rsid w:val="00C64D51"/>
    <w:rsid w:val="00C6759D"/>
    <w:rsid w:val="00C705CF"/>
    <w:rsid w:val="00C710C6"/>
    <w:rsid w:val="00C75C1B"/>
    <w:rsid w:val="00C76581"/>
    <w:rsid w:val="00C81BB3"/>
    <w:rsid w:val="00C862F8"/>
    <w:rsid w:val="00C876BB"/>
    <w:rsid w:val="00C87F56"/>
    <w:rsid w:val="00C900FE"/>
    <w:rsid w:val="00C94EE8"/>
    <w:rsid w:val="00CB207D"/>
    <w:rsid w:val="00CB307B"/>
    <w:rsid w:val="00CB68CE"/>
    <w:rsid w:val="00CB7117"/>
    <w:rsid w:val="00CC4B65"/>
    <w:rsid w:val="00CC569F"/>
    <w:rsid w:val="00CC72FE"/>
    <w:rsid w:val="00CC79AA"/>
    <w:rsid w:val="00CD0216"/>
    <w:rsid w:val="00CD13AD"/>
    <w:rsid w:val="00CE216B"/>
    <w:rsid w:val="00CE2ACC"/>
    <w:rsid w:val="00CE35B3"/>
    <w:rsid w:val="00CE3809"/>
    <w:rsid w:val="00CE4140"/>
    <w:rsid w:val="00CF0D20"/>
    <w:rsid w:val="00CF11C0"/>
    <w:rsid w:val="00CF1252"/>
    <w:rsid w:val="00CF17D8"/>
    <w:rsid w:val="00CF5DD6"/>
    <w:rsid w:val="00CF7B6C"/>
    <w:rsid w:val="00D04764"/>
    <w:rsid w:val="00D0508D"/>
    <w:rsid w:val="00D050A4"/>
    <w:rsid w:val="00D06A90"/>
    <w:rsid w:val="00D10356"/>
    <w:rsid w:val="00D12D91"/>
    <w:rsid w:val="00D13015"/>
    <w:rsid w:val="00D13770"/>
    <w:rsid w:val="00D13CD8"/>
    <w:rsid w:val="00D157BC"/>
    <w:rsid w:val="00D36F42"/>
    <w:rsid w:val="00D424E7"/>
    <w:rsid w:val="00D428CA"/>
    <w:rsid w:val="00D4585F"/>
    <w:rsid w:val="00D4624B"/>
    <w:rsid w:val="00D46963"/>
    <w:rsid w:val="00D50AAF"/>
    <w:rsid w:val="00D537BA"/>
    <w:rsid w:val="00D55A21"/>
    <w:rsid w:val="00D61155"/>
    <w:rsid w:val="00D6224C"/>
    <w:rsid w:val="00D62AB7"/>
    <w:rsid w:val="00D63A4E"/>
    <w:rsid w:val="00D647D4"/>
    <w:rsid w:val="00D65304"/>
    <w:rsid w:val="00D71256"/>
    <w:rsid w:val="00D7475A"/>
    <w:rsid w:val="00D828A5"/>
    <w:rsid w:val="00D84D16"/>
    <w:rsid w:val="00D85A39"/>
    <w:rsid w:val="00D87A02"/>
    <w:rsid w:val="00D91284"/>
    <w:rsid w:val="00D92BE9"/>
    <w:rsid w:val="00D96C46"/>
    <w:rsid w:val="00D96F02"/>
    <w:rsid w:val="00DA6BFF"/>
    <w:rsid w:val="00DB28E3"/>
    <w:rsid w:val="00DB2CF6"/>
    <w:rsid w:val="00DB32DE"/>
    <w:rsid w:val="00DB6966"/>
    <w:rsid w:val="00DB6DD1"/>
    <w:rsid w:val="00DC3443"/>
    <w:rsid w:val="00DD0919"/>
    <w:rsid w:val="00DD098F"/>
    <w:rsid w:val="00DE24BD"/>
    <w:rsid w:val="00DE7A26"/>
    <w:rsid w:val="00DE7A92"/>
    <w:rsid w:val="00DF70E3"/>
    <w:rsid w:val="00E015B4"/>
    <w:rsid w:val="00E07D74"/>
    <w:rsid w:val="00E156AA"/>
    <w:rsid w:val="00E158CF"/>
    <w:rsid w:val="00E210B4"/>
    <w:rsid w:val="00E22814"/>
    <w:rsid w:val="00E258F4"/>
    <w:rsid w:val="00E27627"/>
    <w:rsid w:val="00E408B8"/>
    <w:rsid w:val="00E4474B"/>
    <w:rsid w:val="00E47769"/>
    <w:rsid w:val="00E479EA"/>
    <w:rsid w:val="00E5134F"/>
    <w:rsid w:val="00E52B76"/>
    <w:rsid w:val="00E5562D"/>
    <w:rsid w:val="00E612A7"/>
    <w:rsid w:val="00E617C2"/>
    <w:rsid w:val="00E6463F"/>
    <w:rsid w:val="00E67D76"/>
    <w:rsid w:val="00E7282D"/>
    <w:rsid w:val="00E749C1"/>
    <w:rsid w:val="00E761DB"/>
    <w:rsid w:val="00E80DCD"/>
    <w:rsid w:val="00E81EC3"/>
    <w:rsid w:val="00E85400"/>
    <w:rsid w:val="00E872B8"/>
    <w:rsid w:val="00E931E7"/>
    <w:rsid w:val="00E934F1"/>
    <w:rsid w:val="00EA06D4"/>
    <w:rsid w:val="00EA2A5F"/>
    <w:rsid w:val="00EA3AA4"/>
    <w:rsid w:val="00EA3F3A"/>
    <w:rsid w:val="00EA526B"/>
    <w:rsid w:val="00EA5CF2"/>
    <w:rsid w:val="00EB1976"/>
    <w:rsid w:val="00EB34D5"/>
    <w:rsid w:val="00EB3983"/>
    <w:rsid w:val="00EB40FF"/>
    <w:rsid w:val="00EB4DF0"/>
    <w:rsid w:val="00EB7473"/>
    <w:rsid w:val="00EC2784"/>
    <w:rsid w:val="00EC6C76"/>
    <w:rsid w:val="00ED19A6"/>
    <w:rsid w:val="00ED2B3C"/>
    <w:rsid w:val="00ED4A4D"/>
    <w:rsid w:val="00ED5B0B"/>
    <w:rsid w:val="00ED671A"/>
    <w:rsid w:val="00ED7253"/>
    <w:rsid w:val="00ED7A3D"/>
    <w:rsid w:val="00EE0716"/>
    <w:rsid w:val="00EF18E8"/>
    <w:rsid w:val="00EF5E2D"/>
    <w:rsid w:val="00F0382F"/>
    <w:rsid w:val="00F040B2"/>
    <w:rsid w:val="00F07D81"/>
    <w:rsid w:val="00F123DD"/>
    <w:rsid w:val="00F13EC3"/>
    <w:rsid w:val="00F152BF"/>
    <w:rsid w:val="00F20F0A"/>
    <w:rsid w:val="00F22C6B"/>
    <w:rsid w:val="00F27DEF"/>
    <w:rsid w:val="00F31EA3"/>
    <w:rsid w:val="00F34C68"/>
    <w:rsid w:val="00F36299"/>
    <w:rsid w:val="00F362B4"/>
    <w:rsid w:val="00F40C5C"/>
    <w:rsid w:val="00F470A1"/>
    <w:rsid w:val="00F477A8"/>
    <w:rsid w:val="00F540F0"/>
    <w:rsid w:val="00F55046"/>
    <w:rsid w:val="00F56DFC"/>
    <w:rsid w:val="00F572A3"/>
    <w:rsid w:val="00F60C52"/>
    <w:rsid w:val="00F633DD"/>
    <w:rsid w:val="00F64FDA"/>
    <w:rsid w:val="00F664F6"/>
    <w:rsid w:val="00F6662B"/>
    <w:rsid w:val="00F67A83"/>
    <w:rsid w:val="00F7042E"/>
    <w:rsid w:val="00F74087"/>
    <w:rsid w:val="00F756E4"/>
    <w:rsid w:val="00F771FC"/>
    <w:rsid w:val="00F806CE"/>
    <w:rsid w:val="00F86EB3"/>
    <w:rsid w:val="00F912CB"/>
    <w:rsid w:val="00FA2950"/>
    <w:rsid w:val="00FA30D0"/>
    <w:rsid w:val="00FA5084"/>
    <w:rsid w:val="00FA5959"/>
    <w:rsid w:val="00FB7C57"/>
    <w:rsid w:val="00FC001F"/>
    <w:rsid w:val="00FC0AA5"/>
    <w:rsid w:val="00FC7819"/>
    <w:rsid w:val="00FD3678"/>
    <w:rsid w:val="00FE1C9A"/>
    <w:rsid w:val="00FE3947"/>
    <w:rsid w:val="00FE3B4A"/>
    <w:rsid w:val="00FE66D9"/>
    <w:rsid w:val="00FE6FCA"/>
    <w:rsid w:val="00FE7B26"/>
    <w:rsid w:val="00FF1D30"/>
    <w:rsid w:val="00FF2CC7"/>
    <w:rsid w:val="00FF6519"/>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ru-RU" w:eastAsia="ru-RU"/>
    </w:rPr>
  </w:style>
  <w:style w:type="paragraph" w:styleId="1">
    <w:name w:val="heading 1"/>
    <w:basedOn w:val="a1"/>
    <w:next w:val="a1"/>
    <w:qFormat/>
    <w:rsid w:val="000C729A"/>
    <w:pPr>
      <w:keepNext/>
      <w:spacing w:before="240" w:after="60"/>
      <w:outlineLvl w:val="0"/>
    </w:pPr>
    <w:rPr>
      <w:rFonts w:ascii="Arial" w:hAnsi="Arial" w:cs="Arial"/>
      <w:b/>
      <w:bCs/>
      <w:kern w:val="32"/>
      <w:sz w:val="32"/>
      <w:szCs w:val="32"/>
    </w:rPr>
  </w:style>
  <w:style w:type="paragraph" w:styleId="2">
    <w:name w:val="heading 2"/>
    <w:basedOn w:val="a1"/>
    <w:next w:val="a1"/>
    <w:qFormat/>
    <w:rsid w:val="000C729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77BE2"/>
    <w:pPr>
      <w:keepNext/>
      <w:spacing w:before="240" w:after="120"/>
      <w:ind w:left="737" w:hanging="737"/>
      <w:outlineLvl w:val="2"/>
    </w:pPr>
    <w:rPr>
      <w:rFonts w:cs="Arial"/>
      <w:b/>
      <w:bCs/>
      <w:sz w:val="28"/>
      <w:szCs w:val="26"/>
      <w:lang w:val="uk-UA"/>
    </w:rPr>
  </w:style>
  <w:style w:type="paragraph" w:styleId="4">
    <w:name w:val="heading 4"/>
    <w:basedOn w:val="a1"/>
    <w:next w:val="a1"/>
    <w:link w:val="40"/>
    <w:qFormat/>
    <w:rsid w:val="00177BE2"/>
    <w:pPr>
      <w:keepNext/>
      <w:spacing w:before="240" w:after="120"/>
      <w:ind w:left="454"/>
      <w:jc w:val="both"/>
      <w:outlineLvl w:val="3"/>
    </w:pPr>
    <w:rPr>
      <w:rFonts w:ascii="Arial" w:hAnsi="Arial"/>
      <w:b/>
      <w:bCs/>
      <w:szCs w:val="28"/>
      <w:lang w:val="uk-UA"/>
    </w:rPr>
  </w:style>
  <w:style w:type="paragraph" w:styleId="5">
    <w:name w:val="heading 5"/>
    <w:basedOn w:val="a1"/>
    <w:next w:val="a1"/>
    <w:link w:val="50"/>
    <w:autoRedefine/>
    <w:qFormat/>
    <w:rsid w:val="00177BE2"/>
    <w:pPr>
      <w:spacing w:before="240" w:after="60"/>
      <w:ind w:left="510"/>
      <w:outlineLvl w:val="4"/>
    </w:pPr>
    <w:rPr>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1A3541"/>
    <w:rPr>
      <w:rFonts w:ascii="Tahoma" w:hAnsi="Tahoma" w:cs="Tahoma"/>
      <w:sz w:val="16"/>
      <w:szCs w:val="16"/>
    </w:rPr>
  </w:style>
  <w:style w:type="paragraph" w:styleId="a6">
    <w:name w:val="Body Text Indent"/>
    <w:basedOn w:val="a1"/>
    <w:rsid w:val="001A5D25"/>
    <w:pPr>
      <w:autoSpaceDE w:val="0"/>
      <w:autoSpaceDN w:val="0"/>
      <w:ind w:left="-709" w:firstLine="1418"/>
      <w:jc w:val="both"/>
    </w:pPr>
    <w:rPr>
      <w:sz w:val="28"/>
      <w:szCs w:val="28"/>
      <w:lang w:val="uk-UA"/>
    </w:rPr>
  </w:style>
  <w:style w:type="paragraph" w:customStyle="1" w:styleId="a0">
    <w:name w:val="№ АБЗАЦ"/>
    <w:link w:val="a7"/>
    <w:rsid w:val="003A48F0"/>
    <w:pPr>
      <w:numPr>
        <w:numId w:val="6"/>
      </w:numPr>
      <w:spacing w:before="120"/>
      <w:jc w:val="both"/>
    </w:pPr>
    <w:rPr>
      <w:sz w:val="24"/>
      <w:szCs w:val="24"/>
      <w:lang w:eastAsia="ru-RU"/>
    </w:rPr>
  </w:style>
  <w:style w:type="paragraph" w:customStyle="1" w:styleId="a8">
    <w:name w:val="Список нумеров"/>
    <w:basedOn w:val="a0"/>
    <w:rsid w:val="003A48F0"/>
  </w:style>
  <w:style w:type="character" w:customStyle="1" w:styleId="a7">
    <w:name w:val="№ АБЗАЦ Знак"/>
    <w:link w:val="a0"/>
    <w:rsid w:val="003A48F0"/>
    <w:rPr>
      <w:sz w:val="24"/>
      <w:szCs w:val="24"/>
      <w:lang w:val="uk-UA" w:eastAsia="ru-RU" w:bidi="ar-SA"/>
    </w:rPr>
  </w:style>
  <w:style w:type="paragraph" w:customStyle="1" w:styleId="FR1">
    <w:name w:val="FR1"/>
    <w:rsid w:val="00EB40FF"/>
    <w:pPr>
      <w:widowControl w:val="0"/>
      <w:ind w:left="720" w:hanging="680"/>
    </w:pPr>
    <w:rPr>
      <w:snapToGrid w:val="0"/>
      <w:sz w:val="22"/>
      <w:lang w:eastAsia="ru-RU"/>
    </w:rPr>
  </w:style>
  <w:style w:type="paragraph" w:styleId="a9">
    <w:name w:val="Body Text"/>
    <w:basedOn w:val="a1"/>
    <w:rsid w:val="00ED19A6"/>
    <w:pPr>
      <w:spacing w:after="120"/>
    </w:pPr>
  </w:style>
  <w:style w:type="paragraph" w:styleId="20">
    <w:name w:val="Body Text 2"/>
    <w:basedOn w:val="a1"/>
    <w:rsid w:val="00A878BF"/>
    <w:pPr>
      <w:spacing w:after="120" w:line="480" w:lineRule="auto"/>
    </w:pPr>
  </w:style>
  <w:style w:type="paragraph" w:styleId="aa">
    <w:name w:val="Plain Text"/>
    <w:basedOn w:val="a1"/>
    <w:rsid w:val="00A878BF"/>
    <w:rPr>
      <w:rFonts w:ascii="Courier New" w:hAnsi="Courier New"/>
      <w:sz w:val="20"/>
      <w:szCs w:val="20"/>
    </w:rPr>
  </w:style>
  <w:style w:type="paragraph" w:styleId="ab">
    <w:name w:val="footer"/>
    <w:basedOn w:val="a1"/>
    <w:rsid w:val="0036185A"/>
    <w:pPr>
      <w:tabs>
        <w:tab w:val="center" w:pos="4536"/>
        <w:tab w:val="right" w:pos="9072"/>
      </w:tabs>
      <w:spacing w:before="120"/>
      <w:ind w:firstLine="709"/>
      <w:jc w:val="right"/>
    </w:pPr>
    <w:rPr>
      <w:rFonts w:ascii="Times New Roman CYR" w:hAnsi="Times New Roman CYR"/>
      <w:lang w:val="uk-UA"/>
    </w:rPr>
  </w:style>
  <w:style w:type="paragraph" w:styleId="ac">
    <w:name w:val="Title"/>
    <w:aliases w:val="Заголовок"/>
    <w:next w:val="a1"/>
    <w:qFormat/>
    <w:rsid w:val="00C2251A"/>
    <w:pPr>
      <w:spacing w:before="240" w:after="60"/>
      <w:ind w:firstLine="709"/>
      <w:jc w:val="both"/>
    </w:pPr>
    <w:rPr>
      <w:b/>
      <w:caps/>
      <w:sz w:val="24"/>
      <w:szCs w:val="24"/>
      <w:lang w:eastAsia="ru-RU"/>
    </w:rPr>
  </w:style>
  <w:style w:type="paragraph" w:customStyle="1" w:styleId="ad">
    <w:name w:val="Знак Знак Знак Знак"/>
    <w:basedOn w:val="a1"/>
    <w:rsid w:val="00E479EA"/>
    <w:rPr>
      <w:rFonts w:ascii="Verdana" w:hAnsi="Verdana" w:cs="Verdana"/>
      <w:sz w:val="20"/>
      <w:szCs w:val="20"/>
      <w:lang w:val="en-US" w:eastAsia="en-US"/>
    </w:rPr>
  </w:style>
  <w:style w:type="paragraph" w:customStyle="1" w:styleId="ae">
    <w:name w:val="Знак Знак Знак Знак"/>
    <w:basedOn w:val="a1"/>
    <w:rsid w:val="00964C45"/>
    <w:rPr>
      <w:sz w:val="20"/>
      <w:szCs w:val="20"/>
      <w:lang w:val="en-US" w:eastAsia="en-US"/>
    </w:rPr>
  </w:style>
  <w:style w:type="paragraph" w:customStyle="1" w:styleId="af">
    <w:name w:val="Обычный СП"/>
    <w:basedOn w:val="a1"/>
    <w:link w:val="af0"/>
    <w:rsid w:val="00FD3678"/>
    <w:pPr>
      <w:ind w:firstLine="720"/>
      <w:jc w:val="both"/>
    </w:pPr>
    <w:rPr>
      <w:sz w:val="28"/>
      <w:szCs w:val="20"/>
      <w:lang w:val="en-US"/>
    </w:rPr>
  </w:style>
  <w:style w:type="paragraph" w:styleId="af1">
    <w:name w:val="header"/>
    <w:basedOn w:val="a1"/>
    <w:link w:val="af2"/>
    <w:uiPriority w:val="99"/>
    <w:rsid w:val="00340227"/>
    <w:pPr>
      <w:tabs>
        <w:tab w:val="center" w:pos="4677"/>
        <w:tab w:val="right" w:pos="9355"/>
      </w:tabs>
    </w:pPr>
  </w:style>
  <w:style w:type="character" w:styleId="af3">
    <w:name w:val="page number"/>
    <w:basedOn w:val="a2"/>
    <w:rsid w:val="00340227"/>
  </w:style>
  <w:style w:type="paragraph" w:styleId="21">
    <w:name w:val="Body Text Indent 2"/>
    <w:basedOn w:val="a1"/>
    <w:link w:val="22"/>
    <w:rsid w:val="00D96F02"/>
    <w:pPr>
      <w:spacing w:after="120" w:line="480" w:lineRule="auto"/>
      <w:ind w:left="283"/>
    </w:pPr>
  </w:style>
  <w:style w:type="character" w:customStyle="1" w:styleId="22">
    <w:name w:val="Основной текст с отступом 2 Знак"/>
    <w:link w:val="21"/>
    <w:rsid w:val="00D96F02"/>
    <w:rPr>
      <w:sz w:val="24"/>
      <w:szCs w:val="24"/>
      <w:lang w:val="ru-RU" w:eastAsia="ru-RU"/>
    </w:rPr>
  </w:style>
  <w:style w:type="table" w:styleId="af4">
    <w:name w:val="Table Grid"/>
    <w:basedOn w:val="a3"/>
    <w:rsid w:val="0016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Абзаца"/>
    <w:basedOn w:val="a1"/>
    <w:rsid w:val="00C710C6"/>
    <w:pPr>
      <w:numPr>
        <w:numId w:val="36"/>
      </w:numPr>
      <w:spacing w:before="60"/>
      <w:jc w:val="both"/>
    </w:pPr>
    <w:rPr>
      <w:rFonts w:ascii="Times New Roman CYR" w:hAnsi="Times New Roman CYR"/>
      <w:lang w:val="uk-UA"/>
    </w:rPr>
  </w:style>
  <w:style w:type="paragraph" w:styleId="10">
    <w:name w:val="toc 1"/>
    <w:basedOn w:val="a1"/>
    <w:next w:val="a1"/>
    <w:uiPriority w:val="39"/>
    <w:rsid w:val="002239C1"/>
    <w:pPr>
      <w:tabs>
        <w:tab w:val="right" w:leader="dot" w:pos="9487"/>
      </w:tabs>
      <w:jc w:val="both"/>
    </w:pPr>
    <w:rPr>
      <w:caps/>
      <w:sz w:val="28"/>
      <w:szCs w:val="20"/>
    </w:rPr>
  </w:style>
  <w:style w:type="character" w:customStyle="1" w:styleId="30">
    <w:name w:val="Заголовок 3 Знак"/>
    <w:link w:val="3"/>
    <w:rsid w:val="00177BE2"/>
    <w:rPr>
      <w:rFonts w:cs="Arial"/>
      <w:b/>
      <w:bCs/>
      <w:sz w:val="28"/>
      <w:szCs w:val="26"/>
      <w:lang w:val="uk-UA"/>
    </w:rPr>
  </w:style>
  <w:style w:type="character" w:customStyle="1" w:styleId="40">
    <w:name w:val="Заголовок 4 Знак"/>
    <w:link w:val="4"/>
    <w:rsid w:val="00177BE2"/>
    <w:rPr>
      <w:rFonts w:ascii="Arial" w:hAnsi="Arial"/>
      <w:b/>
      <w:bCs/>
      <w:sz w:val="24"/>
      <w:szCs w:val="28"/>
      <w:lang w:val="uk-UA"/>
    </w:rPr>
  </w:style>
  <w:style w:type="character" w:customStyle="1" w:styleId="50">
    <w:name w:val="Заголовок 5 Знак"/>
    <w:link w:val="5"/>
    <w:rsid w:val="00177BE2"/>
    <w:rPr>
      <w:b/>
      <w:bCs/>
      <w:i/>
      <w:iCs/>
      <w:sz w:val="26"/>
      <w:szCs w:val="26"/>
      <w:lang w:eastAsia="en-US"/>
    </w:rPr>
  </w:style>
  <w:style w:type="paragraph" w:customStyle="1" w:styleId="23">
    <w:name w:val="Стиль Заголовок 2 + не курсив"/>
    <w:basedOn w:val="2"/>
    <w:link w:val="24"/>
    <w:rsid w:val="00177BE2"/>
    <w:pPr>
      <w:numPr>
        <w:ilvl w:val="1"/>
      </w:numPr>
      <w:spacing w:line="360" w:lineRule="auto"/>
      <w:ind w:left="709" w:hanging="709"/>
      <w:jc w:val="both"/>
    </w:pPr>
    <w:rPr>
      <w:rFonts w:cs="Times New Roman"/>
      <w:i w:val="0"/>
      <w:iCs w:val="0"/>
      <w:szCs w:val="20"/>
    </w:rPr>
  </w:style>
  <w:style w:type="character" w:customStyle="1" w:styleId="24">
    <w:name w:val="Стиль Заголовок 2 + не курсив Знак"/>
    <w:link w:val="23"/>
    <w:rsid w:val="00177BE2"/>
    <w:rPr>
      <w:rFonts w:ascii="Arial" w:hAnsi="Arial"/>
      <w:b/>
      <w:bCs/>
      <w:sz w:val="28"/>
    </w:rPr>
  </w:style>
  <w:style w:type="character" w:customStyle="1" w:styleId="af0">
    <w:name w:val="Обычный СП Знак"/>
    <w:link w:val="af"/>
    <w:rsid w:val="00177BE2"/>
    <w:rPr>
      <w:sz w:val="28"/>
      <w:lang w:val="en-US"/>
    </w:rPr>
  </w:style>
  <w:style w:type="character" w:customStyle="1" w:styleId="af2">
    <w:name w:val="Верхний колонтитул Знак"/>
    <w:link w:val="af1"/>
    <w:uiPriority w:val="99"/>
    <w:rsid w:val="00BA76B1"/>
    <w:rPr>
      <w:sz w:val="24"/>
      <w:szCs w:val="24"/>
    </w:rPr>
  </w:style>
  <w:style w:type="paragraph" w:styleId="af5">
    <w:name w:val="List Paragraph"/>
    <w:basedOn w:val="a1"/>
    <w:uiPriority w:val="34"/>
    <w:qFormat/>
    <w:rsid w:val="00267524"/>
    <w:pPr>
      <w:ind w:left="720"/>
      <w:contextualSpacing/>
    </w:pPr>
  </w:style>
  <w:style w:type="character" w:customStyle="1" w:styleId="af6">
    <w:name w:val="Основной текст Знак"/>
    <w:basedOn w:val="a2"/>
    <w:rsid w:val="005814EA"/>
    <w:rPr>
      <w:sz w:val="28"/>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ru-RU" w:eastAsia="ru-RU"/>
    </w:rPr>
  </w:style>
  <w:style w:type="paragraph" w:styleId="1">
    <w:name w:val="heading 1"/>
    <w:basedOn w:val="a1"/>
    <w:next w:val="a1"/>
    <w:qFormat/>
    <w:rsid w:val="000C729A"/>
    <w:pPr>
      <w:keepNext/>
      <w:spacing w:before="240" w:after="60"/>
      <w:outlineLvl w:val="0"/>
    </w:pPr>
    <w:rPr>
      <w:rFonts w:ascii="Arial" w:hAnsi="Arial" w:cs="Arial"/>
      <w:b/>
      <w:bCs/>
      <w:kern w:val="32"/>
      <w:sz w:val="32"/>
      <w:szCs w:val="32"/>
    </w:rPr>
  </w:style>
  <w:style w:type="paragraph" w:styleId="2">
    <w:name w:val="heading 2"/>
    <w:basedOn w:val="a1"/>
    <w:next w:val="a1"/>
    <w:qFormat/>
    <w:rsid w:val="000C729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77BE2"/>
    <w:pPr>
      <w:keepNext/>
      <w:spacing w:before="240" w:after="120"/>
      <w:ind w:left="737" w:hanging="737"/>
      <w:outlineLvl w:val="2"/>
    </w:pPr>
    <w:rPr>
      <w:rFonts w:cs="Arial"/>
      <w:b/>
      <w:bCs/>
      <w:sz w:val="28"/>
      <w:szCs w:val="26"/>
      <w:lang w:val="uk-UA"/>
    </w:rPr>
  </w:style>
  <w:style w:type="paragraph" w:styleId="4">
    <w:name w:val="heading 4"/>
    <w:basedOn w:val="a1"/>
    <w:next w:val="a1"/>
    <w:link w:val="40"/>
    <w:qFormat/>
    <w:rsid w:val="00177BE2"/>
    <w:pPr>
      <w:keepNext/>
      <w:spacing w:before="240" w:after="120"/>
      <w:ind w:left="454"/>
      <w:jc w:val="both"/>
      <w:outlineLvl w:val="3"/>
    </w:pPr>
    <w:rPr>
      <w:rFonts w:ascii="Arial" w:hAnsi="Arial"/>
      <w:b/>
      <w:bCs/>
      <w:szCs w:val="28"/>
      <w:lang w:val="uk-UA"/>
    </w:rPr>
  </w:style>
  <w:style w:type="paragraph" w:styleId="5">
    <w:name w:val="heading 5"/>
    <w:basedOn w:val="a1"/>
    <w:next w:val="a1"/>
    <w:link w:val="50"/>
    <w:autoRedefine/>
    <w:qFormat/>
    <w:rsid w:val="00177BE2"/>
    <w:pPr>
      <w:spacing w:before="240" w:after="60"/>
      <w:ind w:left="510"/>
      <w:outlineLvl w:val="4"/>
    </w:pPr>
    <w:rPr>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1A3541"/>
    <w:rPr>
      <w:rFonts w:ascii="Tahoma" w:hAnsi="Tahoma" w:cs="Tahoma"/>
      <w:sz w:val="16"/>
      <w:szCs w:val="16"/>
    </w:rPr>
  </w:style>
  <w:style w:type="paragraph" w:styleId="a6">
    <w:name w:val="Body Text Indent"/>
    <w:basedOn w:val="a1"/>
    <w:rsid w:val="001A5D25"/>
    <w:pPr>
      <w:autoSpaceDE w:val="0"/>
      <w:autoSpaceDN w:val="0"/>
      <w:ind w:left="-709" w:firstLine="1418"/>
      <w:jc w:val="both"/>
    </w:pPr>
    <w:rPr>
      <w:sz w:val="28"/>
      <w:szCs w:val="28"/>
      <w:lang w:val="uk-UA"/>
    </w:rPr>
  </w:style>
  <w:style w:type="paragraph" w:customStyle="1" w:styleId="a0">
    <w:name w:val="№ АБЗАЦ"/>
    <w:link w:val="a7"/>
    <w:rsid w:val="003A48F0"/>
    <w:pPr>
      <w:numPr>
        <w:numId w:val="6"/>
      </w:numPr>
      <w:spacing w:before="120"/>
      <w:jc w:val="both"/>
    </w:pPr>
    <w:rPr>
      <w:sz w:val="24"/>
      <w:szCs w:val="24"/>
      <w:lang w:eastAsia="ru-RU"/>
    </w:rPr>
  </w:style>
  <w:style w:type="paragraph" w:customStyle="1" w:styleId="a8">
    <w:name w:val="Список нумеров"/>
    <w:basedOn w:val="a0"/>
    <w:rsid w:val="003A48F0"/>
  </w:style>
  <w:style w:type="character" w:customStyle="1" w:styleId="a7">
    <w:name w:val="№ АБЗАЦ Знак"/>
    <w:link w:val="a0"/>
    <w:rsid w:val="003A48F0"/>
    <w:rPr>
      <w:sz w:val="24"/>
      <w:szCs w:val="24"/>
      <w:lang w:val="uk-UA" w:eastAsia="ru-RU" w:bidi="ar-SA"/>
    </w:rPr>
  </w:style>
  <w:style w:type="paragraph" w:customStyle="1" w:styleId="FR1">
    <w:name w:val="FR1"/>
    <w:rsid w:val="00EB40FF"/>
    <w:pPr>
      <w:widowControl w:val="0"/>
      <w:ind w:left="720" w:hanging="680"/>
    </w:pPr>
    <w:rPr>
      <w:snapToGrid w:val="0"/>
      <w:sz w:val="22"/>
      <w:lang w:eastAsia="ru-RU"/>
    </w:rPr>
  </w:style>
  <w:style w:type="paragraph" w:styleId="a9">
    <w:name w:val="Body Text"/>
    <w:basedOn w:val="a1"/>
    <w:rsid w:val="00ED19A6"/>
    <w:pPr>
      <w:spacing w:after="120"/>
    </w:pPr>
  </w:style>
  <w:style w:type="paragraph" w:styleId="20">
    <w:name w:val="Body Text 2"/>
    <w:basedOn w:val="a1"/>
    <w:rsid w:val="00A878BF"/>
    <w:pPr>
      <w:spacing w:after="120" w:line="480" w:lineRule="auto"/>
    </w:pPr>
  </w:style>
  <w:style w:type="paragraph" w:styleId="aa">
    <w:name w:val="Plain Text"/>
    <w:basedOn w:val="a1"/>
    <w:rsid w:val="00A878BF"/>
    <w:rPr>
      <w:rFonts w:ascii="Courier New" w:hAnsi="Courier New"/>
      <w:sz w:val="20"/>
      <w:szCs w:val="20"/>
    </w:rPr>
  </w:style>
  <w:style w:type="paragraph" w:styleId="ab">
    <w:name w:val="footer"/>
    <w:basedOn w:val="a1"/>
    <w:rsid w:val="0036185A"/>
    <w:pPr>
      <w:tabs>
        <w:tab w:val="center" w:pos="4536"/>
        <w:tab w:val="right" w:pos="9072"/>
      </w:tabs>
      <w:spacing w:before="120"/>
      <w:ind w:firstLine="709"/>
      <w:jc w:val="right"/>
    </w:pPr>
    <w:rPr>
      <w:rFonts w:ascii="Times New Roman CYR" w:hAnsi="Times New Roman CYR"/>
      <w:lang w:val="uk-UA"/>
    </w:rPr>
  </w:style>
  <w:style w:type="paragraph" w:styleId="ac">
    <w:name w:val="Title"/>
    <w:aliases w:val="Заголовок"/>
    <w:next w:val="a1"/>
    <w:qFormat/>
    <w:rsid w:val="00C2251A"/>
    <w:pPr>
      <w:spacing w:before="240" w:after="60"/>
      <w:ind w:firstLine="709"/>
      <w:jc w:val="both"/>
    </w:pPr>
    <w:rPr>
      <w:b/>
      <w:caps/>
      <w:sz w:val="24"/>
      <w:szCs w:val="24"/>
      <w:lang w:eastAsia="ru-RU"/>
    </w:rPr>
  </w:style>
  <w:style w:type="paragraph" w:customStyle="1" w:styleId="ad">
    <w:name w:val="Знак Знак Знак Знак"/>
    <w:basedOn w:val="a1"/>
    <w:rsid w:val="00E479EA"/>
    <w:rPr>
      <w:rFonts w:ascii="Verdana" w:hAnsi="Verdana" w:cs="Verdana"/>
      <w:sz w:val="20"/>
      <w:szCs w:val="20"/>
      <w:lang w:val="en-US" w:eastAsia="en-US"/>
    </w:rPr>
  </w:style>
  <w:style w:type="paragraph" w:customStyle="1" w:styleId="ae">
    <w:name w:val="Знак Знак Знак Знак"/>
    <w:basedOn w:val="a1"/>
    <w:rsid w:val="00964C45"/>
    <w:rPr>
      <w:sz w:val="20"/>
      <w:szCs w:val="20"/>
      <w:lang w:val="en-US" w:eastAsia="en-US"/>
    </w:rPr>
  </w:style>
  <w:style w:type="paragraph" w:customStyle="1" w:styleId="af">
    <w:name w:val="Обычный СП"/>
    <w:basedOn w:val="a1"/>
    <w:link w:val="af0"/>
    <w:rsid w:val="00FD3678"/>
    <w:pPr>
      <w:ind w:firstLine="720"/>
      <w:jc w:val="both"/>
    </w:pPr>
    <w:rPr>
      <w:sz w:val="28"/>
      <w:szCs w:val="20"/>
      <w:lang w:val="en-US"/>
    </w:rPr>
  </w:style>
  <w:style w:type="paragraph" w:styleId="af1">
    <w:name w:val="header"/>
    <w:basedOn w:val="a1"/>
    <w:link w:val="af2"/>
    <w:uiPriority w:val="99"/>
    <w:rsid w:val="00340227"/>
    <w:pPr>
      <w:tabs>
        <w:tab w:val="center" w:pos="4677"/>
        <w:tab w:val="right" w:pos="9355"/>
      </w:tabs>
    </w:pPr>
  </w:style>
  <w:style w:type="character" w:styleId="af3">
    <w:name w:val="page number"/>
    <w:basedOn w:val="a2"/>
    <w:rsid w:val="00340227"/>
  </w:style>
  <w:style w:type="paragraph" w:styleId="21">
    <w:name w:val="Body Text Indent 2"/>
    <w:basedOn w:val="a1"/>
    <w:link w:val="22"/>
    <w:rsid w:val="00D96F02"/>
    <w:pPr>
      <w:spacing w:after="120" w:line="480" w:lineRule="auto"/>
      <w:ind w:left="283"/>
    </w:pPr>
  </w:style>
  <w:style w:type="character" w:customStyle="1" w:styleId="22">
    <w:name w:val="Основной текст с отступом 2 Знак"/>
    <w:link w:val="21"/>
    <w:rsid w:val="00D96F02"/>
    <w:rPr>
      <w:sz w:val="24"/>
      <w:szCs w:val="24"/>
      <w:lang w:val="ru-RU" w:eastAsia="ru-RU"/>
    </w:rPr>
  </w:style>
  <w:style w:type="table" w:styleId="af4">
    <w:name w:val="Table Grid"/>
    <w:basedOn w:val="a3"/>
    <w:rsid w:val="0016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Абзаца"/>
    <w:basedOn w:val="a1"/>
    <w:rsid w:val="00C710C6"/>
    <w:pPr>
      <w:numPr>
        <w:numId w:val="36"/>
      </w:numPr>
      <w:spacing w:before="60"/>
      <w:jc w:val="both"/>
    </w:pPr>
    <w:rPr>
      <w:rFonts w:ascii="Times New Roman CYR" w:hAnsi="Times New Roman CYR"/>
      <w:lang w:val="uk-UA"/>
    </w:rPr>
  </w:style>
  <w:style w:type="paragraph" w:styleId="10">
    <w:name w:val="toc 1"/>
    <w:basedOn w:val="a1"/>
    <w:next w:val="a1"/>
    <w:uiPriority w:val="39"/>
    <w:rsid w:val="002239C1"/>
    <w:pPr>
      <w:tabs>
        <w:tab w:val="right" w:leader="dot" w:pos="9487"/>
      </w:tabs>
      <w:jc w:val="both"/>
    </w:pPr>
    <w:rPr>
      <w:caps/>
      <w:sz w:val="28"/>
      <w:szCs w:val="20"/>
    </w:rPr>
  </w:style>
  <w:style w:type="character" w:customStyle="1" w:styleId="30">
    <w:name w:val="Заголовок 3 Знак"/>
    <w:link w:val="3"/>
    <w:rsid w:val="00177BE2"/>
    <w:rPr>
      <w:rFonts w:cs="Arial"/>
      <w:b/>
      <w:bCs/>
      <w:sz w:val="28"/>
      <w:szCs w:val="26"/>
      <w:lang w:val="uk-UA"/>
    </w:rPr>
  </w:style>
  <w:style w:type="character" w:customStyle="1" w:styleId="40">
    <w:name w:val="Заголовок 4 Знак"/>
    <w:link w:val="4"/>
    <w:rsid w:val="00177BE2"/>
    <w:rPr>
      <w:rFonts w:ascii="Arial" w:hAnsi="Arial"/>
      <w:b/>
      <w:bCs/>
      <w:sz w:val="24"/>
      <w:szCs w:val="28"/>
      <w:lang w:val="uk-UA"/>
    </w:rPr>
  </w:style>
  <w:style w:type="character" w:customStyle="1" w:styleId="50">
    <w:name w:val="Заголовок 5 Знак"/>
    <w:link w:val="5"/>
    <w:rsid w:val="00177BE2"/>
    <w:rPr>
      <w:b/>
      <w:bCs/>
      <w:i/>
      <w:iCs/>
      <w:sz w:val="26"/>
      <w:szCs w:val="26"/>
      <w:lang w:eastAsia="en-US"/>
    </w:rPr>
  </w:style>
  <w:style w:type="paragraph" w:customStyle="1" w:styleId="23">
    <w:name w:val="Стиль Заголовок 2 + не курсив"/>
    <w:basedOn w:val="2"/>
    <w:link w:val="24"/>
    <w:rsid w:val="00177BE2"/>
    <w:pPr>
      <w:numPr>
        <w:ilvl w:val="1"/>
      </w:numPr>
      <w:spacing w:line="360" w:lineRule="auto"/>
      <w:ind w:left="709" w:hanging="709"/>
      <w:jc w:val="both"/>
    </w:pPr>
    <w:rPr>
      <w:rFonts w:cs="Times New Roman"/>
      <w:i w:val="0"/>
      <w:iCs w:val="0"/>
      <w:szCs w:val="20"/>
    </w:rPr>
  </w:style>
  <w:style w:type="character" w:customStyle="1" w:styleId="24">
    <w:name w:val="Стиль Заголовок 2 + не курсив Знак"/>
    <w:link w:val="23"/>
    <w:rsid w:val="00177BE2"/>
    <w:rPr>
      <w:rFonts w:ascii="Arial" w:hAnsi="Arial"/>
      <w:b/>
      <w:bCs/>
      <w:sz w:val="28"/>
    </w:rPr>
  </w:style>
  <w:style w:type="character" w:customStyle="1" w:styleId="af0">
    <w:name w:val="Обычный СП Знак"/>
    <w:link w:val="af"/>
    <w:rsid w:val="00177BE2"/>
    <w:rPr>
      <w:sz w:val="28"/>
      <w:lang w:val="en-US"/>
    </w:rPr>
  </w:style>
  <w:style w:type="character" w:customStyle="1" w:styleId="af2">
    <w:name w:val="Верхний колонтитул Знак"/>
    <w:link w:val="af1"/>
    <w:uiPriority w:val="99"/>
    <w:rsid w:val="00BA76B1"/>
    <w:rPr>
      <w:sz w:val="24"/>
      <w:szCs w:val="24"/>
    </w:rPr>
  </w:style>
  <w:style w:type="paragraph" w:styleId="af5">
    <w:name w:val="List Paragraph"/>
    <w:basedOn w:val="a1"/>
    <w:uiPriority w:val="34"/>
    <w:qFormat/>
    <w:rsid w:val="00267524"/>
    <w:pPr>
      <w:ind w:left="720"/>
      <w:contextualSpacing/>
    </w:pPr>
  </w:style>
  <w:style w:type="character" w:customStyle="1" w:styleId="af6">
    <w:name w:val="Основной текст Знак"/>
    <w:basedOn w:val="a2"/>
    <w:rsid w:val="005814EA"/>
    <w:rPr>
      <w:sz w:val="28"/>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1022</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Розробка підсистеми автоматизованого оформлення передавальної відомості «прикордонна система»</vt:lpstr>
    </vt:vector>
  </TitlesOfParts>
  <Company>ИСЦ ЮЖД</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підсистеми автоматизованого оформлення передавальної відомості «прикордонна система»</dc:title>
  <dc:creator>KV</dc:creator>
  <cp:lastModifiedBy>Давидюк Ирина Юрьевна</cp:lastModifiedBy>
  <cp:revision>24</cp:revision>
  <cp:lastPrinted>2015-04-27T08:16:00Z</cp:lastPrinted>
  <dcterms:created xsi:type="dcterms:W3CDTF">2014-11-28T14:52:00Z</dcterms:created>
  <dcterms:modified xsi:type="dcterms:W3CDTF">2015-04-27T08:18:00Z</dcterms:modified>
</cp:coreProperties>
</file>